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1ABEA" w14:textId="77777777" w:rsidR="006C27E6" w:rsidRPr="001C6C1D" w:rsidRDefault="006C27E6" w:rsidP="00D372CA">
      <w:pPr>
        <w:jc w:val="center"/>
        <w:rPr>
          <w:rFonts w:ascii="Calibri Light" w:hAnsi="Calibri Light" w:cs="Calibri Light"/>
          <w:b/>
          <w:bCs/>
          <w:color w:val="365F91" w:themeColor="accent1" w:themeShade="BF"/>
          <w:sz w:val="24"/>
          <w:szCs w:val="24"/>
          <w:lang w:val="es-ES_tradnl"/>
        </w:rPr>
      </w:pPr>
    </w:p>
    <w:p w14:paraId="73DDB8D8" w14:textId="77777777" w:rsidR="00D372CA" w:rsidRPr="001C6C1D" w:rsidRDefault="00D372CA" w:rsidP="00D372CA">
      <w:pPr>
        <w:jc w:val="center"/>
        <w:rPr>
          <w:rFonts w:ascii="Calibri Light" w:hAnsi="Calibri Light" w:cs="Calibri Light"/>
          <w:b/>
          <w:bCs/>
          <w:color w:val="365F91" w:themeColor="accent1" w:themeShade="BF"/>
          <w:sz w:val="32"/>
          <w:szCs w:val="32"/>
          <w:lang w:val="es-ES_tradnl"/>
        </w:rPr>
      </w:pPr>
    </w:p>
    <w:p w14:paraId="25333C4F" w14:textId="77777777" w:rsidR="00D372CA" w:rsidRPr="001C6C1D" w:rsidRDefault="00D372CA" w:rsidP="00D372CA">
      <w:pPr>
        <w:jc w:val="center"/>
        <w:rPr>
          <w:rFonts w:ascii="Calibri Light" w:hAnsi="Calibri Light" w:cs="Calibri Light"/>
          <w:b/>
          <w:bCs/>
          <w:color w:val="365F91" w:themeColor="accent1" w:themeShade="BF"/>
          <w:sz w:val="32"/>
          <w:szCs w:val="32"/>
          <w:lang w:val="es-ES_tradnl"/>
        </w:rPr>
      </w:pPr>
    </w:p>
    <w:p w14:paraId="67E54124" w14:textId="77777777" w:rsidR="00D372CA" w:rsidRPr="001C6C1D" w:rsidRDefault="00D372CA" w:rsidP="00D372CA">
      <w:pPr>
        <w:jc w:val="center"/>
        <w:rPr>
          <w:rFonts w:ascii="Calibri Light" w:hAnsi="Calibri Light" w:cs="Calibri Light"/>
          <w:b/>
          <w:bCs/>
          <w:color w:val="365F91" w:themeColor="accent1" w:themeShade="BF"/>
          <w:sz w:val="32"/>
          <w:szCs w:val="32"/>
          <w:lang w:val="es-ES_tradnl"/>
        </w:rPr>
      </w:pPr>
    </w:p>
    <w:p w14:paraId="7D1AC8D6" w14:textId="77777777" w:rsidR="00D372CA" w:rsidRPr="001C6C1D" w:rsidRDefault="00D372CA" w:rsidP="00D372CA">
      <w:pPr>
        <w:jc w:val="center"/>
        <w:rPr>
          <w:rFonts w:ascii="Calibri Light" w:hAnsi="Calibri Light" w:cs="Calibri Light"/>
          <w:b/>
          <w:bCs/>
          <w:color w:val="365F91" w:themeColor="accent1" w:themeShade="BF"/>
          <w:sz w:val="32"/>
          <w:szCs w:val="32"/>
          <w:lang w:val="es-ES_tradnl"/>
        </w:rPr>
      </w:pPr>
    </w:p>
    <w:p w14:paraId="61807959" w14:textId="77777777" w:rsidR="00D372CA" w:rsidRPr="001C6C1D" w:rsidRDefault="00D372CA" w:rsidP="00D372CA">
      <w:pPr>
        <w:jc w:val="center"/>
        <w:rPr>
          <w:rFonts w:ascii="Calibri Light" w:hAnsi="Calibri Light" w:cs="Calibri Light"/>
          <w:b/>
          <w:bCs/>
          <w:color w:val="365F91" w:themeColor="accent1" w:themeShade="BF"/>
          <w:sz w:val="32"/>
          <w:szCs w:val="32"/>
          <w:lang w:val="es-ES_tradnl"/>
        </w:rPr>
      </w:pPr>
    </w:p>
    <w:p w14:paraId="4348C8C7" w14:textId="77777777" w:rsidR="00AC3442" w:rsidRPr="001C6C1D" w:rsidRDefault="00D372CA" w:rsidP="00D372CA">
      <w:pPr>
        <w:jc w:val="center"/>
        <w:rPr>
          <w:rFonts w:ascii="Calibri Light" w:hAnsi="Calibri Light" w:cs="Calibri Light"/>
          <w:b/>
          <w:bCs/>
          <w:color w:val="365F91" w:themeColor="accent1" w:themeShade="BF"/>
          <w:sz w:val="40"/>
          <w:szCs w:val="40"/>
          <w:lang w:val="es-ES_tradnl"/>
        </w:rPr>
      </w:pPr>
      <w:r w:rsidRPr="001C6C1D">
        <w:rPr>
          <w:rFonts w:ascii="Calibri Light" w:hAnsi="Calibri Light" w:cs="Calibri Light"/>
          <w:b/>
          <w:bCs/>
          <w:color w:val="365F91" w:themeColor="accent1" w:themeShade="BF"/>
          <w:sz w:val="40"/>
          <w:szCs w:val="40"/>
          <w:lang w:val="es-ES_tradnl"/>
        </w:rPr>
        <w:t xml:space="preserve">Modificaciones REM </w:t>
      </w:r>
    </w:p>
    <w:p w14:paraId="3E24867E" w14:textId="77777777" w:rsidR="00B85DD8" w:rsidRDefault="00AC3442" w:rsidP="00D372CA">
      <w:pPr>
        <w:jc w:val="center"/>
        <w:rPr>
          <w:rFonts w:ascii="Calibri Light" w:hAnsi="Calibri Light" w:cs="Calibri Light"/>
          <w:b/>
          <w:bCs/>
          <w:color w:val="365F91" w:themeColor="accent1" w:themeShade="BF"/>
          <w:sz w:val="40"/>
          <w:szCs w:val="40"/>
          <w:lang w:val="es-ES_tradnl"/>
        </w:rPr>
      </w:pPr>
      <w:r w:rsidRPr="001C6C1D">
        <w:rPr>
          <w:rFonts w:ascii="Calibri Light" w:hAnsi="Calibri Light" w:cs="Calibri Light"/>
          <w:b/>
          <w:bCs/>
          <w:color w:val="365F91" w:themeColor="accent1" w:themeShade="BF"/>
          <w:sz w:val="40"/>
          <w:szCs w:val="40"/>
          <w:lang w:val="es-ES_tradnl"/>
        </w:rPr>
        <w:t>S</w:t>
      </w:r>
      <w:r w:rsidR="00D372CA" w:rsidRPr="001C6C1D">
        <w:rPr>
          <w:rFonts w:ascii="Calibri Light" w:hAnsi="Calibri Light" w:cs="Calibri Light"/>
          <w:b/>
          <w:bCs/>
          <w:color w:val="365F91" w:themeColor="accent1" w:themeShade="BF"/>
          <w:sz w:val="40"/>
          <w:szCs w:val="40"/>
          <w:lang w:val="es-ES_tradnl"/>
        </w:rPr>
        <w:t>erie</w:t>
      </w:r>
      <w:r w:rsidR="00B85DD8">
        <w:rPr>
          <w:rFonts w:ascii="Calibri Light" w:hAnsi="Calibri Light" w:cs="Calibri Light"/>
          <w:b/>
          <w:bCs/>
          <w:color w:val="365F91" w:themeColor="accent1" w:themeShade="BF"/>
          <w:sz w:val="40"/>
          <w:szCs w:val="40"/>
          <w:lang w:val="es-ES_tradnl"/>
        </w:rPr>
        <w:t xml:space="preserve"> A y BM</w:t>
      </w:r>
    </w:p>
    <w:p w14:paraId="10ECC296" w14:textId="7BEC9532" w:rsidR="00161FF8" w:rsidRPr="001C6C1D" w:rsidRDefault="00D372CA" w:rsidP="00D372CA">
      <w:pPr>
        <w:jc w:val="center"/>
        <w:rPr>
          <w:rFonts w:ascii="Calibri Light" w:hAnsi="Calibri Light" w:cs="Calibri Light"/>
          <w:b/>
          <w:bCs/>
          <w:color w:val="365F91" w:themeColor="accent1" w:themeShade="BF"/>
          <w:sz w:val="40"/>
          <w:szCs w:val="40"/>
          <w:lang w:val="es-ES_tradnl"/>
        </w:rPr>
      </w:pPr>
      <w:r w:rsidRPr="001C6C1D">
        <w:rPr>
          <w:rFonts w:ascii="Calibri Light" w:hAnsi="Calibri Light" w:cs="Calibri Light"/>
          <w:b/>
          <w:bCs/>
          <w:color w:val="365F91" w:themeColor="accent1" w:themeShade="BF"/>
          <w:sz w:val="40"/>
          <w:szCs w:val="40"/>
          <w:lang w:val="es-ES_tradnl"/>
        </w:rPr>
        <w:t xml:space="preserve"> 202</w:t>
      </w:r>
      <w:r w:rsidR="00791189" w:rsidRPr="001C6C1D">
        <w:rPr>
          <w:rFonts w:ascii="Calibri Light" w:hAnsi="Calibri Light" w:cs="Calibri Light"/>
          <w:b/>
          <w:bCs/>
          <w:color w:val="365F91" w:themeColor="accent1" w:themeShade="BF"/>
          <w:sz w:val="40"/>
          <w:szCs w:val="40"/>
          <w:lang w:val="es-ES_tradnl"/>
        </w:rPr>
        <w:t>4</w:t>
      </w:r>
    </w:p>
    <w:p w14:paraId="1DAD00A2" w14:textId="4CC32F2E" w:rsidR="006C27E6" w:rsidRPr="001C6C1D" w:rsidRDefault="006C27E6" w:rsidP="00D372CA">
      <w:pPr>
        <w:jc w:val="center"/>
        <w:rPr>
          <w:rFonts w:ascii="Calibri Light" w:hAnsi="Calibri Light" w:cs="Calibri Light"/>
          <w:b/>
          <w:bCs/>
          <w:color w:val="365F91" w:themeColor="accent1" w:themeShade="BF"/>
          <w:sz w:val="32"/>
          <w:szCs w:val="32"/>
          <w:lang w:val="es-ES_tradnl"/>
        </w:rPr>
      </w:pPr>
      <w:r w:rsidRPr="001C6C1D">
        <w:rPr>
          <w:rFonts w:ascii="Calibri Light" w:hAnsi="Calibri Light" w:cs="Calibri Light"/>
          <w:b/>
          <w:bCs/>
          <w:color w:val="365F91" w:themeColor="accent1" w:themeShade="BF"/>
          <w:sz w:val="32"/>
          <w:szCs w:val="32"/>
          <w:lang w:val="es-ES_tradnl"/>
        </w:rPr>
        <w:br w:type="page"/>
      </w:r>
    </w:p>
    <w:p w14:paraId="297B6C83" w14:textId="0CDDA3C4" w:rsidR="006C27E6" w:rsidRPr="001C6C1D" w:rsidRDefault="006C27E6">
      <w:pPr>
        <w:rPr>
          <w:rFonts w:ascii="Calibri Light" w:hAnsi="Calibri Light" w:cs="Calibri Light"/>
          <w:b/>
          <w:bCs/>
          <w:color w:val="365F91" w:themeColor="accent1" w:themeShade="BF"/>
          <w:sz w:val="28"/>
          <w:szCs w:val="28"/>
          <w:lang w:val="es-ES_tradnl"/>
        </w:rPr>
      </w:pPr>
    </w:p>
    <w:p w14:paraId="4BB4B11E" w14:textId="6A9AE38B" w:rsidR="00D037F1" w:rsidRPr="001C6C1D" w:rsidRDefault="006C27E6" w:rsidP="00D037F1">
      <w:pPr>
        <w:jc w:val="center"/>
        <w:rPr>
          <w:rFonts w:ascii="Calibri Light" w:hAnsi="Calibri Light" w:cs="Calibri Light"/>
          <w:b/>
          <w:bCs/>
          <w:color w:val="365F91" w:themeColor="accent1" w:themeShade="BF"/>
          <w:sz w:val="24"/>
          <w:szCs w:val="24"/>
          <w:lang w:val="es-ES_tradnl"/>
        </w:rPr>
      </w:pPr>
      <w:r w:rsidRPr="001C6C1D">
        <w:rPr>
          <w:rFonts w:ascii="Calibri Light" w:hAnsi="Calibri Light" w:cs="Calibri Light"/>
          <w:b/>
          <w:bCs/>
          <w:color w:val="365F91" w:themeColor="accent1" w:themeShade="BF"/>
          <w:sz w:val="24"/>
          <w:szCs w:val="24"/>
          <w:lang w:val="es-ES_tradnl"/>
        </w:rPr>
        <w:t>Se detalla cada uno de los REM y la sección que experimenta cambio</w:t>
      </w:r>
      <w:r w:rsidR="00F42251" w:rsidRPr="001C6C1D">
        <w:rPr>
          <w:rFonts w:ascii="Calibri Light" w:hAnsi="Calibri Light" w:cs="Calibri Light"/>
          <w:b/>
          <w:bCs/>
          <w:color w:val="365F91" w:themeColor="accent1" w:themeShade="BF"/>
          <w:sz w:val="24"/>
          <w:szCs w:val="24"/>
          <w:lang w:val="es-ES_tradnl"/>
        </w:rPr>
        <w:t xml:space="preserve">s para </w:t>
      </w:r>
    </w:p>
    <w:p w14:paraId="080A1F9A" w14:textId="61A4D72B" w:rsidR="006C27E6" w:rsidRPr="001C6C1D" w:rsidRDefault="000D795F" w:rsidP="00D037F1">
      <w:pPr>
        <w:jc w:val="center"/>
        <w:rPr>
          <w:rFonts w:ascii="Calibri Light" w:hAnsi="Calibri Light" w:cs="Calibri Light"/>
          <w:b/>
          <w:bCs/>
          <w:color w:val="365F91" w:themeColor="accent1" w:themeShade="BF"/>
          <w:sz w:val="24"/>
          <w:szCs w:val="24"/>
          <w:lang w:val="es-ES_tradnl"/>
        </w:rPr>
      </w:pPr>
      <w:r w:rsidRPr="001C6C1D">
        <w:rPr>
          <w:rFonts w:ascii="Calibri Light" w:hAnsi="Calibri Light" w:cs="Calibri Light"/>
          <w:b/>
          <w:bCs/>
          <w:color w:val="365F91" w:themeColor="accent1" w:themeShade="BF"/>
          <w:sz w:val="24"/>
          <w:szCs w:val="24"/>
          <w:lang w:val="es-ES_tradnl"/>
        </w:rPr>
        <w:t>l</w:t>
      </w:r>
      <w:r w:rsidR="00161FF8" w:rsidRPr="001C6C1D">
        <w:rPr>
          <w:rFonts w:ascii="Calibri Light" w:hAnsi="Calibri Light" w:cs="Calibri Light"/>
          <w:b/>
          <w:bCs/>
          <w:color w:val="365F91" w:themeColor="accent1" w:themeShade="BF"/>
          <w:sz w:val="24"/>
          <w:szCs w:val="24"/>
          <w:lang w:val="es-ES_tradnl"/>
        </w:rPr>
        <w:t>a versión 1.</w:t>
      </w:r>
      <w:r w:rsidR="007A470F" w:rsidRPr="001C6C1D">
        <w:rPr>
          <w:rFonts w:ascii="Calibri Light" w:hAnsi="Calibri Light" w:cs="Calibri Light"/>
          <w:b/>
          <w:bCs/>
          <w:color w:val="365F91" w:themeColor="accent1" w:themeShade="BF"/>
          <w:sz w:val="24"/>
          <w:szCs w:val="24"/>
          <w:lang w:val="es-ES_tradnl"/>
        </w:rPr>
        <w:t>0</w:t>
      </w:r>
      <w:r w:rsidR="00161FF8" w:rsidRPr="001C6C1D">
        <w:rPr>
          <w:rFonts w:ascii="Calibri Light" w:hAnsi="Calibri Light" w:cs="Calibri Light"/>
          <w:b/>
          <w:bCs/>
          <w:color w:val="365F91" w:themeColor="accent1" w:themeShade="BF"/>
          <w:sz w:val="24"/>
          <w:szCs w:val="24"/>
          <w:lang w:val="es-ES_tradnl"/>
        </w:rPr>
        <w:t xml:space="preserve"> del </w:t>
      </w:r>
      <w:r w:rsidR="00F42251" w:rsidRPr="001C6C1D">
        <w:rPr>
          <w:rFonts w:ascii="Calibri Light" w:hAnsi="Calibri Light" w:cs="Calibri Light"/>
          <w:b/>
          <w:bCs/>
          <w:color w:val="365F91" w:themeColor="accent1" w:themeShade="BF"/>
          <w:sz w:val="24"/>
          <w:szCs w:val="24"/>
          <w:lang w:val="es-ES_tradnl"/>
        </w:rPr>
        <w:t>REM 202</w:t>
      </w:r>
      <w:r w:rsidR="007A470F" w:rsidRPr="001C6C1D">
        <w:rPr>
          <w:rFonts w:ascii="Calibri Light" w:hAnsi="Calibri Light" w:cs="Calibri Light"/>
          <w:b/>
          <w:bCs/>
          <w:color w:val="365F91" w:themeColor="accent1" w:themeShade="BF"/>
          <w:sz w:val="24"/>
          <w:szCs w:val="24"/>
          <w:lang w:val="es-ES_tradnl"/>
        </w:rPr>
        <w:t>4</w:t>
      </w:r>
    </w:p>
    <w:p w14:paraId="74323FE1" w14:textId="0F1417EE" w:rsidR="00802CC1" w:rsidRPr="001C6C1D" w:rsidRDefault="00802CC1" w:rsidP="00D037F1">
      <w:pPr>
        <w:jc w:val="center"/>
        <w:rPr>
          <w:rFonts w:ascii="Calibri Light" w:hAnsi="Calibri Light" w:cs="Calibri Light"/>
          <w:b/>
          <w:bCs/>
          <w:color w:val="365F91" w:themeColor="accent1" w:themeShade="BF"/>
          <w:sz w:val="28"/>
          <w:szCs w:val="28"/>
          <w:u w:val="single"/>
          <w:lang w:val="es-ES_tradnl"/>
        </w:rPr>
      </w:pPr>
      <w:r w:rsidRPr="001C6C1D">
        <w:rPr>
          <w:rFonts w:ascii="Calibri Light" w:hAnsi="Calibri Light" w:cs="Calibri Light"/>
          <w:b/>
          <w:bCs/>
          <w:color w:val="365F91" w:themeColor="accent1" w:themeShade="BF"/>
          <w:sz w:val="28"/>
          <w:szCs w:val="28"/>
          <w:u w:val="single"/>
          <w:lang w:val="es-ES_tradnl"/>
        </w:rPr>
        <w:t>Serie A</w:t>
      </w:r>
    </w:p>
    <w:p w14:paraId="38CD4C0E" w14:textId="1C29460C" w:rsidR="0026697B" w:rsidRPr="001C6C1D" w:rsidRDefault="0026697B" w:rsidP="006A4D75">
      <w:pPr>
        <w:pStyle w:val="Prrafodelista"/>
        <w:numPr>
          <w:ilvl w:val="0"/>
          <w:numId w:val="11"/>
        </w:numPr>
        <w:rPr>
          <w:rFonts w:ascii="Calibri Light" w:hAnsi="Calibri Light" w:cs="Calibri Light"/>
          <w:b/>
          <w:bCs/>
          <w:color w:val="365F91" w:themeColor="accent1" w:themeShade="BF"/>
          <w:sz w:val="24"/>
          <w:szCs w:val="24"/>
          <w:lang w:val="es-ES_tradnl"/>
        </w:rPr>
      </w:pPr>
      <w:r w:rsidRPr="001C6C1D">
        <w:rPr>
          <w:rFonts w:ascii="Calibri Light" w:hAnsi="Calibri Light" w:cs="Calibri Light"/>
          <w:b/>
          <w:bCs/>
          <w:color w:val="365F91" w:themeColor="accent1" w:themeShade="BF"/>
          <w:sz w:val="24"/>
          <w:szCs w:val="24"/>
          <w:lang w:val="es-ES_tradnl"/>
        </w:rPr>
        <w:t>REM-A01.   Controles de Salud</w:t>
      </w:r>
    </w:p>
    <w:p w14:paraId="69E7684B" w14:textId="78855FBB" w:rsidR="0026697B" w:rsidRPr="001C6C1D" w:rsidRDefault="0026697B" w:rsidP="006A4D75">
      <w:pPr>
        <w:pStyle w:val="Prrafodelista"/>
        <w:numPr>
          <w:ilvl w:val="0"/>
          <w:numId w:val="20"/>
        </w:numPr>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 xml:space="preserve">Se elimina sección: </w:t>
      </w:r>
    </w:p>
    <w:p w14:paraId="03571F1D" w14:textId="34B15EE7" w:rsidR="0026697B" w:rsidRPr="003D5543" w:rsidRDefault="0026697B" w:rsidP="006A4D75">
      <w:pPr>
        <w:pStyle w:val="Prrafodelista"/>
        <w:numPr>
          <w:ilvl w:val="0"/>
          <w:numId w:val="21"/>
        </w:numPr>
        <w:rPr>
          <w:rFonts w:ascii="Calibri Light" w:hAnsi="Calibri Light" w:cs="Calibri Light"/>
          <w:b/>
          <w:bCs/>
          <w:color w:val="365F91" w:themeColor="accent1" w:themeShade="BF"/>
          <w:sz w:val="28"/>
          <w:szCs w:val="28"/>
          <w:u w:val="single"/>
          <w:lang w:val="es-ES_tradnl"/>
        </w:rPr>
      </w:pPr>
      <w:r w:rsidRPr="001C6C1D">
        <w:rPr>
          <w:rFonts w:ascii="Calibri Light" w:hAnsi="Calibri Light" w:cs="Calibri Light"/>
          <w:color w:val="365F91" w:themeColor="accent1" w:themeShade="BF"/>
          <w:sz w:val="24"/>
          <w:szCs w:val="24"/>
          <w:lang w:val="es-ES_tradnl"/>
        </w:rPr>
        <w:t>Sección E2: Controles Grupales</w:t>
      </w:r>
    </w:p>
    <w:p w14:paraId="01CA0C82" w14:textId="61363555" w:rsidR="003D5543" w:rsidRDefault="003D5543" w:rsidP="006A4D75">
      <w:pPr>
        <w:pStyle w:val="Prrafodelista"/>
        <w:numPr>
          <w:ilvl w:val="0"/>
          <w:numId w:val="20"/>
        </w:numPr>
        <w:rPr>
          <w:rFonts w:ascii="Calibri Light" w:hAnsi="Calibri Light" w:cs="Calibri Light"/>
          <w:color w:val="365F91" w:themeColor="accent1" w:themeShade="BF"/>
          <w:sz w:val="24"/>
          <w:szCs w:val="24"/>
          <w:lang w:val="es-ES_tradnl"/>
        </w:rPr>
      </w:pPr>
      <w:r w:rsidRPr="003D5543">
        <w:rPr>
          <w:rFonts w:ascii="Calibri Light" w:hAnsi="Calibri Light" w:cs="Calibri Light"/>
          <w:color w:val="365F91" w:themeColor="accent1" w:themeShade="BF"/>
          <w:sz w:val="24"/>
          <w:szCs w:val="24"/>
          <w:lang w:val="es-ES_tradnl"/>
        </w:rPr>
        <w:t>Sección D</w:t>
      </w:r>
      <w:r>
        <w:rPr>
          <w:rFonts w:ascii="Calibri Light" w:hAnsi="Calibri Light" w:cs="Calibri Light"/>
          <w:color w:val="365F91" w:themeColor="accent1" w:themeShade="BF"/>
          <w:sz w:val="24"/>
          <w:szCs w:val="24"/>
          <w:lang w:val="es-ES_tradnl"/>
        </w:rPr>
        <w:t xml:space="preserve">: Control de salud integral de </w:t>
      </w:r>
      <w:r w:rsidR="0033090C">
        <w:rPr>
          <w:rFonts w:ascii="Calibri Light" w:hAnsi="Calibri Light" w:cs="Calibri Light"/>
          <w:color w:val="365F91" w:themeColor="accent1" w:themeShade="BF"/>
          <w:sz w:val="24"/>
          <w:szCs w:val="24"/>
          <w:lang w:val="es-ES_tradnl"/>
        </w:rPr>
        <w:t>adolescentes (</w:t>
      </w:r>
      <w:r>
        <w:rPr>
          <w:rFonts w:ascii="Calibri Light" w:hAnsi="Calibri Light" w:cs="Calibri Light"/>
          <w:color w:val="365F91" w:themeColor="accent1" w:themeShade="BF"/>
          <w:sz w:val="24"/>
          <w:szCs w:val="24"/>
          <w:lang w:val="es-ES_tradnl"/>
        </w:rPr>
        <w:t>incluidos en sección B)</w:t>
      </w:r>
    </w:p>
    <w:p w14:paraId="2646AC07" w14:textId="773A79CC" w:rsidR="003D5543" w:rsidRDefault="003D5543" w:rsidP="006A4D75">
      <w:pPr>
        <w:pStyle w:val="Prrafodelista"/>
        <w:numPr>
          <w:ilvl w:val="0"/>
          <w:numId w:val="21"/>
        </w:numPr>
        <w:rPr>
          <w:rFonts w:ascii="Calibri Light" w:hAnsi="Calibri Light" w:cs="Calibri Light"/>
          <w:color w:val="365F91" w:themeColor="accent1" w:themeShade="BF"/>
          <w:sz w:val="24"/>
          <w:szCs w:val="24"/>
          <w:lang w:val="es-ES_tradnl"/>
        </w:rPr>
      </w:pPr>
      <w:r w:rsidRPr="00286AE7">
        <w:rPr>
          <w:rFonts w:ascii="Calibri Light" w:hAnsi="Calibri Light" w:cs="Calibri Light"/>
          <w:color w:val="365F91" w:themeColor="accent1" w:themeShade="BF"/>
          <w:sz w:val="24"/>
          <w:szCs w:val="24"/>
          <w:lang w:val="es-ES_tradnl"/>
        </w:rPr>
        <w:t>Se dejan columnas Pueblos Originarios y Migrantes, como una sola columna</w:t>
      </w:r>
    </w:p>
    <w:p w14:paraId="116DFB70" w14:textId="23607A8D" w:rsidR="00286AE7" w:rsidRDefault="00286AE7" w:rsidP="006A4D75">
      <w:pPr>
        <w:pStyle w:val="Prrafodelista"/>
        <w:numPr>
          <w:ilvl w:val="0"/>
          <w:numId w:val="20"/>
        </w:numPr>
        <w:rPr>
          <w:rFonts w:ascii="Calibri Light" w:hAnsi="Calibri Light" w:cs="Calibri Light"/>
          <w:color w:val="365F91" w:themeColor="accent1" w:themeShade="BF"/>
          <w:sz w:val="24"/>
          <w:szCs w:val="24"/>
          <w:lang w:val="es-ES_tradnl"/>
        </w:rPr>
      </w:pPr>
      <w:r>
        <w:rPr>
          <w:rFonts w:ascii="Calibri Light" w:hAnsi="Calibri Light" w:cs="Calibri Light"/>
          <w:color w:val="365F91" w:themeColor="accent1" w:themeShade="BF"/>
          <w:sz w:val="24"/>
          <w:szCs w:val="24"/>
          <w:lang w:val="es-ES_tradnl"/>
        </w:rPr>
        <w:t xml:space="preserve">Sección E: </w:t>
      </w:r>
      <w:r w:rsidRPr="00286AE7">
        <w:rPr>
          <w:rFonts w:ascii="Calibri Light" w:hAnsi="Calibri Light" w:cs="Calibri Light"/>
          <w:color w:val="365F91" w:themeColor="accent1" w:themeShade="BF"/>
          <w:sz w:val="24"/>
          <w:szCs w:val="24"/>
          <w:lang w:val="es-ES_tradnl"/>
        </w:rPr>
        <w:t xml:space="preserve">Controles Individuales </w:t>
      </w:r>
      <w:r>
        <w:rPr>
          <w:rFonts w:ascii="Calibri Light" w:hAnsi="Calibri Light" w:cs="Calibri Light"/>
          <w:color w:val="365F91" w:themeColor="accent1" w:themeShade="BF"/>
          <w:sz w:val="24"/>
          <w:szCs w:val="24"/>
          <w:lang w:val="es-ES_tradnl"/>
        </w:rPr>
        <w:t>d</w:t>
      </w:r>
      <w:r w:rsidRPr="00286AE7">
        <w:rPr>
          <w:rFonts w:ascii="Calibri Light" w:hAnsi="Calibri Light" w:cs="Calibri Light"/>
          <w:color w:val="365F91" w:themeColor="accent1" w:themeShade="BF"/>
          <w:sz w:val="24"/>
          <w:szCs w:val="24"/>
          <w:lang w:val="es-ES_tradnl"/>
        </w:rPr>
        <w:t xml:space="preserve">e Salud </w:t>
      </w:r>
      <w:r>
        <w:rPr>
          <w:rFonts w:ascii="Calibri Light" w:hAnsi="Calibri Light" w:cs="Calibri Light"/>
          <w:color w:val="365F91" w:themeColor="accent1" w:themeShade="BF"/>
          <w:sz w:val="24"/>
          <w:szCs w:val="24"/>
          <w:lang w:val="es-ES_tradnl"/>
        </w:rPr>
        <w:t>e</w:t>
      </w:r>
      <w:r w:rsidRPr="00286AE7">
        <w:rPr>
          <w:rFonts w:ascii="Calibri Light" w:hAnsi="Calibri Light" w:cs="Calibri Light"/>
          <w:color w:val="365F91" w:themeColor="accent1" w:themeShade="BF"/>
          <w:sz w:val="24"/>
          <w:szCs w:val="24"/>
          <w:lang w:val="es-ES_tradnl"/>
        </w:rPr>
        <w:t>n Establecimientos Educacionales</w:t>
      </w:r>
    </w:p>
    <w:p w14:paraId="06814740" w14:textId="5AA87638" w:rsidR="00286AE7" w:rsidRPr="00286AE7" w:rsidRDefault="00286AE7" w:rsidP="006A4D75">
      <w:pPr>
        <w:pStyle w:val="Prrafodelista"/>
        <w:numPr>
          <w:ilvl w:val="0"/>
          <w:numId w:val="30"/>
        </w:numPr>
        <w:rPr>
          <w:rFonts w:ascii="Calibri Light" w:hAnsi="Calibri Light" w:cs="Calibri Light"/>
          <w:color w:val="365F91" w:themeColor="accent1" w:themeShade="BF"/>
          <w:sz w:val="24"/>
          <w:szCs w:val="24"/>
          <w:lang w:val="es-ES_tradnl"/>
        </w:rPr>
      </w:pPr>
      <w:r>
        <w:rPr>
          <w:rFonts w:ascii="Calibri Light" w:hAnsi="Calibri Light" w:cs="Calibri Light"/>
          <w:color w:val="365F91" w:themeColor="accent1" w:themeShade="BF"/>
          <w:sz w:val="24"/>
          <w:szCs w:val="24"/>
          <w:lang w:val="es-ES_tradnl"/>
        </w:rPr>
        <w:t>Se incorporan nuevas variables</w:t>
      </w:r>
    </w:p>
    <w:p w14:paraId="4E0143E1" w14:textId="2C6BBA80" w:rsidR="000647C1" w:rsidRPr="001C6C1D" w:rsidRDefault="000647C1" w:rsidP="006A4D75">
      <w:pPr>
        <w:pStyle w:val="Prrafodelista"/>
        <w:numPr>
          <w:ilvl w:val="0"/>
          <w:numId w:val="11"/>
        </w:numPr>
        <w:rPr>
          <w:rFonts w:ascii="Calibri Light" w:hAnsi="Calibri Light" w:cs="Calibri Light"/>
          <w:b/>
          <w:bCs/>
          <w:color w:val="365F91" w:themeColor="accent1" w:themeShade="BF"/>
          <w:sz w:val="24"/>
          <w:szCs w:val="24"/>
          <w:lang w:val="es-ES_tradnl"/>
        </w:rPr>
      </w:pPr>
      <w:r w:rsidRPr="001C6C1D">
        <w:rPr>
          <w:rFonts w:ascii="Calibri Light" w:hAnsi="Calibri Light" w:cs="Calibri Light"/>
          <w:b/>
          <w:bCs/>
          <w:color w:val="365F91" w:themeColor="accent1" w:themeShade="BF"/>
          <w:sz w:val="24"/>
          <w:szCs w:val="24"/>
          <w:lang w:val="es-ES_tradnl"/>
        </w:rPr>
        <w:t xml:space="preserve">REM-A03.   Aplicación y Resultados de Escalas de Evaluación </w:t>
      </w:r>
    </w:p>
    <w:p w14:paraId="62B78C65" w14:textId="2F479F7F" w:rsidR="001100E8" w:rsidRPr="001C6C1D" w:rsidRDefault="002C537A" w:rsidP="006A4D75">
      <w:pPr>
        <w:pStyle w:val="Prrafodelista"/>
        <w:numPr>
          <w:ilvl w:val="0"/>
          <w:numId w:val="9"/>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 xml:space="preserve">Sección A.3: </w:t>
      </w:r>
      <w:r w:rsidR="001100E8" w:rsidRPr="001C6C1D">
        <w:rPr>
          <w:rFonts w:ascii="Calibri Light" w:hAnsi="Calibri Light" w:cs="Calibri Light"/>
          <w:color w:val="365F91" w:themeColor="accent1" w:themeShade="BF"/>
          <w:sz w:val="24"/>
          <w:szCs w:val="24"/>
          <w:lang w:val="es-ES_tradnl"/>
        </w:rPr>
        <w:t xml:space="preserve">Se modifica nombre de la sección: </w:t>
      </w:r>
    </w:p>
    <w:p w14:paraId="7AC04D73" w14:textId="2C96FDA0" w:rsidR="002C537A" w:rsidRPr="001C6C1D" w:rsidRDefault="002C537A" w:rsidP="001100E8">
      <w:pPr>
        <w:pStyle w:val="Prrafodelista"/>
        <w:ind w:left="1068"/>
        <w:jc w:val="both"/>
        <w:rPr>
          <w:rFonts w:ascii="Calibri Light" w:hAnsi="Calibri Light" w:cs="Calibri Light"/>
          <w:color w:val="365F91" w:themeColor="accent1" w:themeShade="BF"/>
          <w:sz w:val="24"/>
          <w:szCs w:val="24"/>
          <w:lang w:val="es-ES_tradnl"/>
        </w:rPr>
      </w:pPr>
      <w:proofErr w:type="gramStart"/>
      <w:r w:rsidRPr="001C6C1D">
        <w:rPr>
          <w:rFonts w:ascii="Calibri Light" w:hAnsi="Calibri Light" w:cs="Calibri Light"/>
          <w:color w:val="365F91" w:themeColor="accent1" w:themeShade="BF"/>
          <w:sz w:val="24"/>
          <w:szCs w:val="24"/>
          <w:lang w:val="es-ES_tradnl"/>
        </w:rPr>
        <w:t>Niños Y Niñas</w:t>
      </w:r>
      <w:proofErr w:type="gramEnd"/>
      <w:r w:rsidRPr="001C6C1D">
        <w:rPr>
          <w:rFonts w:ascii="Calibri Light" w:hAnsi="Calibri Light" w:cs="Calibri Light"/>
          <w:color w:val="365F91" w:themeColor="accent1" w:themeShade="BF"/>
          <w:sz w:val="24"/>
          <w:szCs w:val="24"/>
          <w:lang w:val="es-ES_tradnl"/>
        </w:rPr>
        <w:t xml:space="preserve"> con Rezago, Déficit </w:t>
      </w:r>
      <w:r w:rsidR="001100E8" w:rsidRPr="001C6C1D">
        <w:rPr>
          <w:rFonts w:ascii="Calibri Light" w:hAnsi="Calibri Light" w:cs="Calibri Light"/>
          <w:color w:val="365F91" w:themeColor="accent1" w:themeShade="BF"/>
          <w:sz w:val="24"/>
          <w:szCs w:val="24"/>
          <w:lang w:val="es-ES_tradnl"/>
        </w:rPr>
        <w:t xml:space="preserve">o riesgo </w:t>
      </w:r>
      <w:r w:rsidR="006A7B6A" w:rsidRPr="001C6C1D">
        <w:rPr>
          <w:rFonts w:ascii="Calibri Light" w:hAnsi="Calibri Light" w:cs="Calibri Light"/>
          <w:color w:val="365F91" w:themeColor="accent1" w:themeShade="BF"/>
          <w:sz w:val="24"/>
          <w:szCs w:val="24"/>
          <w:lang w:val="es-ES_tradnl"/>
        </w:rPr>
        <w:t>Biopsicosocial, Derivados</w:t>
      </w:r>
      <w:r w:rsidRPr="001C6C1D">
        <w:rPr>
          <w:rFonts w:ascii="Calibri Light" w:hAnsi="Calibri Light" w:cs="Calibri Light"/>
          <w:color w:val="365F91" w:themeColor="accent1" w:themeShade="BF"/>
          <w:sz w:val="24"/>
          <w:szCs w:val="24"/>
          <w:lang w:val="es-ES_tradnl"/>
        </w:rPr>
        <w:t xml:space="preserve"> a Alguna Modalidad de Estimulación en la Primera Evaluación</w:t>
      </w:r>
    </w:p>
    <w:p w14:paraId="3D63B99C" w14:textId="0D0D661B" w:rsidR="002C537A" w:rsidRPr="001C6C1D" w:rsidRDefault="002C537A" w:rsidP="006A4D75">
      <w:pPr>
        <w:pStyle w:val="Prrafodelista"/>
        <w:numPr>
          <w:ilvl w:val="0"/>
          <w:numId w:val="13"/>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 xml:space="preserve">Se Modifica el Concepto </w:t>
      </w:r>
      <w:r w:rsidR="00D717C7">
        <w:rPr>
          <w:rFonts w:ascii="Calibri Light" w:hAnsi="Calibri Light" w:cs="Calibri Light"/>
          <w:color w:val="365F91" w:themeColor="accent1" w:themeShade="BF"/>
          <w:sz w:val="24"/>
          <w:szCs w:val="24"/>
          <w:lang w:val="es-ES_tradnl"/>
        </w:rPr>
        <w:t>o</w:t>
      </w:r>
      <w:r w:rsidRPr="001C6C1D">
        <w:rPr>
          <w:rFonts w:ascii="Calibri Light" w:hAnsi="Calibri Light" w:cs="Calibri Light"/>
          <w:color w:val="365F91" w:themeColor="accent1" w:themeShade="BF"/>
          <w:sz w:val="24"/>
          <w:szCs w:val="24"/>
          <w:lang w:val="es-ES_tradnl"/>
        </w:rPr>
        <w:t>tra Vulnerabilidad por Normal con Riesgo Biopsicosocial</w:t>
      </w:r>
    </w:p>
    <w:p w14:paraId="46B19985" w14:textId="5EDEB6FB" w:rsidR="00604ACA" w:rsidRPr="001C6C1D" w:rsidRDefault="00604ACA" w:rsidP="006A4D75">
      <w:pPr>
        <w:pStyle w:val="Prrafodelista"/>
        <w:numPr>
          <w:ilvl w:val="0"/>
          <w:numId w:val="13"/>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Se incorporan columnas Pueblos Originarios y Migrantes</w:t>
      </w:r>
    </w:p>
    <w:p w14:paraId="0380455A" w14:textId="37E67C60" w:rsidR="002F2491" w:rsidRPr="001C6C1D" w:rsidRDefault="002F2491" w:rsidP="006A4D75">
      <w:pPr>
        <w:pStyle w:val="Prrafodelista"/>
        <w:numPr>
          <w:ilvl w:val="0"/>
          <w:numId w:val="9"/>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Sección A.4: Resultados de La Aplicación de Protocolo Neurosensorial</w:t>
      </w:r>
    </w:p>
    <w:p w14:paraId="0D0E8D79" w14:textId="4D85631A" w:rsidR="002F2491" w:rsidRPr="001C6C1D" w:rsidRDefault="002F2491" w:rsidP="006A4D75">
      <w:pPr>
        <w:pStyle w:val="Prrafodelista"/>
        <w:numPr>
          <w:ilvl w:val="0"/>
          <w:numId w:val="19"/>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Se incorpora columna Pueblos Originarios y Migrantes</w:t>
      </w:r>
    </w:p>
    <w:p w14:paraId="18AEDD66" w14:textId="56625C0D" w:rsidR="000D795F" w:rsidRPr="001C6C1D" w:rsidRDefault="000D795F" w:rsidP="006A4D75">
      <w:pPr>
        <w:pStyle w:val="Prrafodelista"/>
        <w:numPr>
          <w:ilvl w:val="0"/>
          <w:numId w:val="9"/>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Sección A.6:  Resultados Radiografía de Pelvis (Cadera)</w:t>
      </w:r>
    </w:p>
    <w:p w14:paraId="1F7FCB12" w14:textId="00855E76" w:rsidR="000D795F" w:rsidRPr="001C6C1D" w:rsidRDefault="000D795F" w:rsidP="006A4D75">
      <w:pPr>
        <w:pStyle w:val="Prrafodelista"/>
        <w:numPr>
          <w:ilvl w:val="0"/>
          <w:numId w:val="10"/>
        </w:numPr>
        <w:jc w:val="both"/>
        <w:rPr>
          <w:rFonts w:ascii="Calibri Light" w:hAnsi="Calibri Light" w:cs="Calibri Light"/>
          <w:b/>
          <w:bCs/>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Se dejan columnas Pueblos Originarios y Migrantes, como una sola columna al final de la sección.</w:t>
      </w:r>
      <w:r w:rsidRPr="001C6C1D">
        <w:rPr>
          <w:rFonts w:ascii="Calibri Light" w:hAnsi="Calibri Light" w:cs="Calibri Light"/>
          <w:color w:val="365F91" w:themeColor="accent1" w:themeShade="BF"/>
          <w:sz w:val="24"/>
          <w:szCs w:val="24"/>
          <w:lang w:val="es-ES_tradnl"/>
        </w:rPr>
        <w:tab/>
      </w:r>
    </w:p>
    <w:p w14:paraId="7C75D966" w14:textId="77777777" w:rsidR="002C4871" w:rsidRPr="001C6C1D" w:rsidRDefault="000647C1" w:rsidP="006A4D75">
      <w:pPr>
        <w:pStyle w:val="Prrafodelista"/>
        <w:numPr>
          <w:ilvl w:val="0"/>
          <w:numId w:val="3"/>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 xml:space="preserve">Sección A.5:  Lactancia en </w:t>
      </w:r>
      <w:proofErr w:type="gramStart"/>
      <w:r w:rsidRPr="001C6C1D">
        <w:rPr>
          <w:rFonts w:ascii="Calibri Light" w:hAnsi="Calibri Light" w:cs="Calibri Light"/>
          <w:color w:val="365F91" w:themeColor="accent1" w:themeShade="BF"/>
          <w:sz w:val="24"/>
          <w:szCs w:val="24"/>
          <w:lang w:val="es-ES_tradnl"/>
        </w:rPr>
        <w:t>Niños y Niñas</w:t>
      </w:r>
      <w:proofErr w:type="gramEnd"/>
      <w:r w:rsidRPr="001C6C1D">
        <w:rPr>
          <w:rFonts w:ascii="Calibri Light" w:hAnsi="Calibri Light" w:cs="Calibri Light"/>
          <w:color w:val="365F91" w:themeColor="accent1" w:themeShade="BF"/>
          <w:sz w:val="24"/>
          <w:szCs w:val="24"/>
          <w:lang w:val="es-ES_tradnl"/>
        </w:rPr>
        <w:t xml:space="preserve"> Controlados</w:t>
      </w:r>
      <w:r w:rsidR="002C4871" w:rsidRPr="001C6C1D">
        <w:rPr>
          <w:rFonts w:ascii="Calibri Light" w:hAnsi="Calibri Light" w:cs="Calibri Light"/>
          <w:color w:val="365F91" w:themeColor="accent1" w:themeShade="BF"/>
          <w:sz w:val="24"/>
          <w:szCs w:val="24"/>
          <w:lang w:val="es-ES_tradnl"/>
        </w:rPr>
        <w:t xml:space="preserve">, la columna Diada, se desagrega en dos rangos etarios: </w:t>
      </w:r>
    </w:p>
    <w:p w14:paraId="3B41B69A" w14:textId="77777777" w:rsidR="002C4871" w:rsidRPr="001C6C1D" w:rsidRDefault="002C4871" w:rsidP="006A4D75">
      <w:pPr>
        <w:pStyle w:val="Prrafodelista"/>
        <w:numPr>
          <w:ilvl w:val="0"/>
          <w:numId w:val="4"/>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Diada hasta 10 días de vida</w:t>
      </w:r>
      <w:r w:rsidRPr="001C6C1D">
        <w:rPr>
          <w:rFonts w:ascii="Calibri Light" w:hAnsi="Calibri Light" w:cs="Calibri Light"/>
          <w:color w:val="365F91" w:themeColor="accent1" w:themeShade="BF"/>
          <w:sz w:val="24"/>
          <w:szCs w:val="24"/>
          <w:lang w:val="es-ES_tradnl"/>
        </w:rPr>
        <w:tab/>
      </w:r>
    </w:p>
    <w:p w14:paraId="1F718BF4" w14:textId="1D82BAB7" w:rsidR="002C4871" w:rsidRDefault="002C4871" w:rsidP="006A4D75">
      <w:pPr>
        <w:pStyle w:val="Prrafodelista"/>
        <w:numPr>
          <w:ilvl w:val="0"/>
          <w:numId w:val="4"/>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Diada entre 11 y 28 días</w:t>
      </w:r>
    </w:p>
    <w:p w14:paraId="45E8C92F" w14:textId="158256B0" w:rsidR="00D717C7" w:rsidRDefault="00D717C7" w:rsidP="006A4D75">
      <w:pPr>
        <w:pStyle w:val="Prrafodelista"/>
        <w:numPr>
          <w:ilvl w:val="0"/>
          <w:numId w:val="4"/>
        </w:numPr>
        <w:jc w:val="both"/>
        <w:rPr>
          <w:rFonts w:ascii="Calibri Light" w:hAnsi="Calibri Light" w:cs="Calibri Light"/>
          <w:color w:val="365F91" w:themeColor="accent1" w:themeShade="BF"/>
          <w:sz w:val="24"/>
          <w:szCs w:val="24"/>
          <w:lang w:val="es-ES_tradnl"/>
        </w:rPr>
      </w:pPr>
      <w:r>
        <w:rPr>
          <w:rFonts w:ascii="Calibri Light" w:hAnsi="Calibri Light" w:cs="Calibri Light"/>
          <w:color w:val="365F91" w:themeColor="accent1" w:themeShade="BF"/>
          <w:sz w:val="24"/>
          <w:szCs w:val="24"/>
          <w:lang w:val="es-ES_tradnl"/>
        </w:rPr>
        <w:t>Se bloquean para el registro las siguientes prestaciones, en columnas Diadas:</w:t>
      </w:r>
    </w:p>
    <w:p w14:paraId="64194DD1" w14:textId="55D0CA2B" w:rsidR="00D717C7" w:rsidRPr="00D717C7" w:rsidRDefault="00D717C7" w:rsidP="006A4D75">
      <w:pPr>
        <w:pStyle w:val="Prrafodelista"/>
        <w:numPr>
          <w:ilvl w:val="0"/>
          <w:numId w:val="24"/>
        </w:numPr>
        <w:jc w:val="both"/>
        <w:rPr>
          <w:rFonts w:ascii="Calibri Light" w:hAnsi="Calibri Light" w:cs="Calibri Light"/>
          <w:color w:val="365F91" w:themeColor="accent1" w:themeShade="BF"/>
          <w:sz w:val="24"/>
          <w:szCs w:val="24"/>
          <w:lang w:val="es-ES_tradnl"/>
        </w:rPr>
      </w:pPr>
      <w:r w:rsidRPr="00D717C7">
        <w:rPr>
          <w:rFonts w:ascii="Calibri Light" w:hAnsi="Calibri Light" w:cs="Calibri Light"/>
          <w:color w:val="365F91" w:themeColor="accent1" w:themeShade="BF"/>
          <w:sz w:val="24"/>
          <w:szCs w:val="24"/>
          <w:lang w:val="es-ES_tradnl"/>
        </w:rPr>
        <w:t>Lactancia Materna más alimentación complementaria</w:t>
      </w:r>
      <w:r>
        <w:rPr>
          <w:rFonts w:ascii="Calibri Light" w:hAnsi="Calibri Light" w:cs="Calibri Light"/>
          <w:color w:val="365F91" w:themeColor="accent1" w:themeShade="BF"/>
          <w:sz w:val="24"/>
          <w:szCs w:val="24"/>
          <w:lang w:val="es-ES_tradnl"/>
        </w:rPr>
        <w:t xml:space="preserve">, </w:t>
      </w:r>
    </w:p>
    <w:p w14:paraId="39CB3985" w14:textId="75CA3CBB" w:rsidR="00D717C7" w:rsidRPr="00D717C7" w:rsidRDefault="00D717C7" w:rsidP="006A4D75">
      <w:pPr>
        <w:pStyle w:val="Prrafodelista"/>
        <w:numPr>
          <w:ilvl w:val="0"/>
          <w:numId w:val="24"/>
        </w:numPr>
        <w:jc w:val="both"/>
        <w:rPr>
          <w:rFonts w:ascii="Calibri Light" w:hAnsi="Calibri Light" w:cs="Calibri Light"/>
          <w:color w:val="365F91" w:themeColor="accent1" w:themeShade="BF"/>
          <w:sz w:val="24"/>
          <w:szCs w:val="24"/>
          <w:lang w:val="es-ES_tradnl"/>
        </w:rPr>
      </w:pPr>
      <w:r w:rsidRPr="00D717C7">
        <w:rPr>
          <w:rFonts w:ascii="Calibri Light" w:hAnsi="Calibri Light" w:cs="Calibri Light"/>
          <w:color w:val="365F91" w:themeColor="accent1" w:themeShade="BF"/>
          <w:sz w:val="24"/>
          <w:szCs w:val="24"/>
          <w:lang w:val="es-ES_tradnl"/>
        </w:rPr>
        <w:t xml:space="preserve">Lactancia Materna/ Fórmula Láctea/alimentación complementaria </w:t>
      </w:r>
    </w:p>
    <w:p w14:paraId="0A9B30B4" w14:textId="77777777" w:rsidR="00D717C7" w:rsidRDefault="00D717C7" w:rsidP="006A4D75">
      <w:pPr>
        <w:pStyle w:val="Prrafodelista"/>
        <w:numPr>
          <w:ilvl w:val="0"/>
          <w:numId w:val="24"/>
        </w:numPr>
        <w:jc w:val="both"/>
        <w:rPr>
          <w:rFonts w:ascii="Calibri Light" w:hAnsi="Calibri Light" w:cs="Calibri Light"/>
          <w:color w:val="365F91" w:themeColor="accent1" w:themeShade="BF"/>
          <w:sz w:val="24"/>
          <w:szCs w:val="24"/>
          <w:lang w:val="es-ES_tradnl"/>
        </w:rPr>
      </w:pPr>
      <w:r w:rsidRPr="00D717C7">
        <w:rPr>
          <w:rFonts w:ascii="Calibri Light" w:hAnsi="Calibri Light" w:cs="Calibri Light"/>
          <w:color w:val="365F91" w:themeColor="accent1" w:themeShade="BF"/>
          <w:sz w:val="24"/>
          <w:szCs w:val="24"/>
          <w:lang w:val="es-ES_tradnl"/>
        </w:rPr>
        <w:t xml:space="preserve">Fórmula Láctea Alimentación complementaria </w:t>
      </w:r>
    </w:p>
    <w:p w14:paraId="74DEA662" w14:textId="6CF40CB3" w:rsidR="00D717C7" w:rsidRDefault="00D717C7" w:rsidP="006A4D75">
      <w:pPr>
        <w:pStyle w:val="Prrafodelista"/>
        <w:numPr>
          <w:ilvl w:val="0"/>
          <w:numId w:val="25"/>
        </w:numPr>
        <w:jc w:val="both"/>
        <w:rPr>
          <w:rFonts w:ascii="Calibri Light" w:hAnsi="Calibri Light" w:cs="Calibri Light"/>
          <w:color w:val="365F91" w:themeColor="accent1" w:themeShade="BF"/>
          <w:sz w:val="24"/>
          <w:szCs w:val="24"/>
          <w:lang w:val="es-ES_tradnl"/>
        </w:rPr>
      </w:pPr>
      <w:r w:rsidRPr="00D717C7">
        <w:rPr>
          <w:rFonts w:ascii="Calibri Light" w:hAnsi="Calibri Light" w:cs="Calibri Light"/>
          <w:color w:val="365F91" w:themeColor="accent1" w:themeShade="BF"/>
          <w:sz w:val="24"/>
          <w:szCs w:val="24"/>
          <w:lang w:val="es-ES_tradnl"/>
        </w:rPr>
        <w:t>Y se bloquea para el registro de Lactancia Materna más alimentación complementaria, para los grupos etarios 1 y 3 meses.</w:t>
      </w:r>
    </w:p>
    <w:p w14:paraId="0BC399EE" w14:textId="77777777" w:rsidR="00D717C7" w:rsidRPr="00D717C7" w:rsidRDefault="00D717C7" w:rsidP="00D717C7">
      <w:pPr>
        <w:pStyle w:val="Prrafodelista"/>
        <w:ind w:left="1440"/>
        <w:jc w:val="both"/>
        <w:rPr>
          <w:rFonts w:ascii="Calibri Light" w:hAnsi="Calibri Light" w:cs="Calibri Light"/>
          <w:color w:val="365F91" w:themeColor="accent1" w:themeShade="BF"/>
          <w:sz w:val="24"/>
          <w:szCs w:val="24"/>
          <w:lang w:val="es-ES_tradnl"/>
        </w:rPr>
      </w:pPr>
    </w:p>
    <w:p w14:paraId="4BF57087" w14:textId="77777777" w:rsidR="00B85E0F" w:rsidRPr="001C6C1D" w:rsidRDefault="00B85E0F" w:rsidP="006A4D75">
      <w:pPr>
        <w:pStyle w:val="Prrafodelista"/>
        <w:numPr>
          <w:ilvl w:val="0"/>
          <w:numId w:val="3"/>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Sección D.6: Aplicación de Escala Zarit Abreviado en Cuidadores</w:t>
      </w:r>
    </w:p>
    <w:p w14:paraId="21EAC1E3" w14:textId="77777777" w:rsidR="00B85E0F" w:rsidRPr="001C6C1D" w:rsidRDefault="00B85E0F" w:rsidP="006A4D75">
      <w:pPr>
        <w:pStyle w:val="Prrafodelista"/>
        <w:numPr>
          <w:ilvl w:val="0"/>
          <w:numId w:val="18"/>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lastRenderedPageBreak/>
        <w:t xml:space="preserve">Se agrega Grupo Etario 0 a 4 Años y de 5 a 9 Años. </w:t>
      </w:r>
    </w:p>
    <w:p w14:paraId="461CE8F2" w14:textId="203005A1" w:rsidR="00B85E0F" w:rsidRPr="001C6C1D" w:rsidRDefault="00B85E0F" w:rsidP="006A4D75">
      <w:pPr>
        <w:pStyle w:val="Prrafodelista"/>
        <w:numPr>
          <w:ilvl w:val="0"/>
          <w:numId w:val="18"/>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 xml:space="preserve">Se Eliminan Filas: Naneas con y Sin Sobrecarga, ya que al Agregar las Edades se </w:t>
      </w:r>
      <w:r w:rsidR="00B40C7D">
        <w:rPr>
          <w:rFonts w:ascii="Calibri Light" w:hAnsi="Calibri Light" w:cs="Calibri Light"/>
          <w:color w:val="365F91" w:themeColor="accent1" w:themeShade="BF"/>
          <w:sz w:val="24"/>
          <w:szCs w:val="24"/>
          <w:lang w:val="es-ES_tradnl"/>
        </w:rPr>
        <w:t>h</w:t>
      </w:r>
      <w:r w:rsidRPr="001C6C1D">
        <w:rPr>
          <w:rFonts w:ascii="Calibri Light" w:hAnsi="Calibri Light" w:cs="Calibri Light"/>
          <w:color w:val="365F91" w:themeColor="accent1" w:themeShade="BF"/>
          <w:sz w:val="24"/>
          <w:szCs w:val="24"/>
          <w:lang w:val="es-ES_tradnl"/>
        </w:rPr>
        <w:t>acen Innecesarias</w:t>
      </w:r>
    </w:p>
    <w:p w14:paraId="68EE64B4" w14:textId="7F6D433C" w:rsidR="007C3AB4" w:rsidRPr="001C6C1D" w:rsidRDefault="007C3AB4" w:rsidP="006A4D75">
      <w:pPr>
        <w:pStyle w:val="Prrafodelista"/>
        <w:numPr>
          <w:ilvl w:val="0"/>
          <w:numId w:val="3"/>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Sección E: Aplicación de Pauta Detección de Factores de Riesgo Psicosocial Infantil</w:t>
      </w:r>
    </w:p>
    <w:p w14:paraId="6BE47CD0" w14:textId="40526B18" w:rsidR="007C3AB4" w:rsidRPr="001C6C1D" w:rsidRDefault="007C3AB4" w:rsidP="006A4D75">
      <w:pPr>
        <w:pStyle w:val="Prrafodelista"/>
        <w:numPr>
          <w:ilvl w:val="0"/>
          <w:numId w:val="6"/>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Se modifica fila con Total de Aplicaciones Escala de Riesgo Psicosocial en Control de Salud Infantil</w:t>
      </w:r>
    </w:p>
    <w:p w14:paraId="0F387293" w14:textId="70676422" w:rsidR="007C3AB4" w:rsidRPr="001C6C1D" w:rsidRDefault="007C3AB4" w:rsidP="006A4D75">
      <w:pPr>
        <w:pStyle w:val="Prrafodelista"/>
        <w:numPr>
          <w:ilvl w:val="0"/>
          <w:numId w:val="6"/>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Se incorporan dos filas: Con Riesgo y Sin Riesgo</w:t>
      </w:r>
      <w:r w:rsidRPr="001C6C1D">
        <w:rPr>
          <w:rFonts w:ascii="Calibri Light" w:hAnsi="Calibri Light" w:cs="Calibri Light"/>
          <w:color w:val="365F91" w:themeColor="accent1" w:themeShade="BF"/>
          <w:sz w:val="24"/>
          <w:szCs w:val="24"/>
          <w:lang w:val="es-ES_tradnl"/>
        </w:rPr>
        <w:tab/>
      </w:r>
    </w:p>
    <w:p w14:paraId="6BEC156F" w14:textId="0C7D8F98" w:rsidR="007C3AB4" w:rsidRPr="001C6C1D" w:rsidRDefault="007C3AB4" w:rsidP="006A4D75">
      <w:pPr>
        <w:pStyle w:val="Prrafodelista"/>
        <w:numPr>
          <w:ilvl w:val="0"/>
          <w:numId w:val="6"/>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 xml:space="preserve">Se </w:t>
      </w:r>
      <w:r w:rsidR="004C2D6A" w:rsidRPr="001C6C1D">
        <w:rPr>
          <w:rFonts w:ascii="Calibri Light" w:hAnsi="Calibri Light" w:cs="Calibri Light"/>
          <w:color w:val="365F91" w:themeColor="accent1" w:themeShade="BF"/>
          <w:sz w:val="24"/>
          <w:szCs w:val="24"/>
          <w:lang w:val="es-ES_tradnl"/>
        </w:rPr>
        <w:t xml:space="preserve">deja solo una </w:t>
      </w:r>
      <w:r w:rsidRPr="001C6C1D">
        <w:rPr>
          <w:rFonts w:ascii="Calibri Light" w:hAnsi="Calibri Light" w:cs="Calibri Light"/>
          <w:color w:val="365F91" w:themeColor="accent1" w:themeShade="BF"/>
          <w:sz w:val="24"/>
          <w:szCs w:val="24"/>
          <w:lang w:val="es-ES_tradnl"/>
        </w:rPr>
        <w:t>columna Pueblos Originarios y Migrantes</w:t>
      </w:r>
    </w:p>
    <w:p w14:paraId="6F1822C5" w14:textId="28CEEC75" w:rsidR="004C2D6A" w:rsidRPr="001C6C1D" w:rsidRDefault="004C2D6A" w:rsidP="006A4D75">
      <w:pPr>
        <w:pStyle w:val="Prrafodelista"/>
        <w:numPr>
          <w:ilvl w:val="0"/>
          <w:numId w:val="6"/>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Se elimina columna Riesgo</w:t>
      </w:r>
    </w:p>
    <w:p w14:paraId="23DEFA16" w14:textId="1404C47A" w:rsidR="00496667" w:rsidRPr="001C6C1D" w:rsidRDefault="00496667" w:rsidP="006A4D75">
      <w:pPr>
        <w:pStyle w:val="Prrafodelista"/>
        <w:numPr>
          <w:ilvl w:val="0"/>
          <w:numId w:val="3"/>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Sección F: Tamizaje Trastorno Espectro Autista (MCHAT-RF)</w:t>
      </w:r>
    </w:p>
    <w:p w14:paraId="11FC7B9E" w14:textId="327B1EAF" w:rsidR="00496667" w:rsidRPr="001C6C1D" w:rsidRDefault="00E1442F" w:rsidP="006A4D75">
      <w:pPr>
        <w:pStyle w:val="Prrafodelista"/>
        <w:numPr>
          <w:ilvl w:val="0"/>
          <w:numId w:val="23"/>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Se incorpora fila para total</w:t>
      </w:r>
    </w:p>
    <w:p w14:paraId="10713539" w14:textId="0A16F9C6" w:rsidR="00CD48AA" w:rsidRDefault="00CD48AA" w:rsidP="006A4D75">
      <w:pPr>
        <w:pStyle w:val="Prrafodelista"/>
        <w:numPr>
          <w:ilvl w:val="0"/>
          <w:numId w:val="23"/>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Se elimina variable Riesgo Medio en 1° Parte</w:t>
      </w:r>
    </w:p>
    <w:p w14:paraId="7991E600" w14:textId="31A3F8B6" w:rsidR="0029273E" w:rsidRPr="00206312" w:rsidRDefault="0029273E" w:rsidP="006A4D75">
      <w:pPr>
        <w:pStyle w:val="Prrafodelista"/>
        <w:numPr>
          <w:ilvl w:val="0"/>
          <w:numId w:val="3"/>
        </w:numPr>
        <w:jc w:val="both"/>
        <w:rPr>
          <w:rFonts w:ascii="Calibri Light" w:hAnsi="Calibri Light" w:cs="Calibri Light"/>
          <w:color w:val="365F91" w:themeColor="accent1" w:themeShade="BF"/>
          <w:sz w:val="24"/>
          <w:szCs w:val="24"/>
          <w:lang w:val="es-ES_tradnl"/>
        </w:rPr>
      </w:pPr>
      <w:r w:rsidRPr="00206312">
        <w:rPr>
          <w:rFonts w:ascii="Calibri Light" w:hAnsi="Calibri Light" w:cs="Calibri Light"/>
          <w:color w:val="365F91" w:themeColor="accent1" w:themeShade="BF"/>
          <w:sz w:val="24"/>
          <w:szCs w:val="24"/>
          <w:lang w:val="es-ES_tradnl"/>
        </w:rPr>
        <w:t>Se incorpora</w:t>
      </w:r>
      <w:r w:rsidR="00206312">
        <w:rPr>
          <w:rFonts w:ascii="Calibri Light" w:hAnsi="Calibri Light" w:cs="Calibri Light"/>
          <w:color w:val="365F91" w:themeColor="accent1" w:themeShade="BF"/>
          <w:sz w:val="24"/>
          <w:szCs w:val="24"/>
          <w:lang w:val="es-ES_tradnl"/>
        </w:rPr>
        <w:t xml:space="preserve"> </w:t>
      </w:r>
      <w:r w:rsidR="00206312" w:rsidRPr="00206312">
        <w:rPr>
          <w:rFonts w:ascii="Calibri Light" w:hAnsi="Calibri Light" w:cs="Calibri Light"/>
          <w:color w:val="365F91" w:themeColor="accent1" w:themeShade="BF"/>
          <w:sz w:val="24"/>
          <w:szCs w:val="24"/>
          <w:lang w:val="es-ES_tradnl"/>
        </w:rPr>
        <w:t>Sección F1: Tamizaje Trastorno Espectro Autista (31 A 59 M</w:t>
      </w:r>
      <w:r w:rsidR="00206312">
        <w:rPr>
          <w:rFonts w:ascii="Calibri Light" w:hAnsi="Calibri Light" w:cs="Calibri Light"/>
          <w:color w:val="365F91" w:themeColor="accent1" w:themeShade="BF"/>
          <w:sz w:val="24"/>
          <w:szCs w:val="24"/>
          <w:lang w:val="es-ES_tradnl"/>
        </w:rPr>
        <w:t>eses</w:t>
      </w:r>
      <w:r w:rsidR="00206312" w:rsidRPr="00206312">
        <w:rPr>
          <w:rFonts w:ascii="Calibri Light" w:hAnsi="Calibri Light" w:cs="Calibri Light"/>
          <w:color w:val="365F91" w:themeColor="accent1" w:themeShade="BF"/>
          <w:sz w:val="24"/>
          <w:szCs w:val="24"/>
          <w:lang w:val="es-ES_tradnl"/>
        </w:rPr>
        <w:t>)</w:t>
      </w:r>
    </w:p>
    <w:p w14:paraId="271265B5" w14:textId="6B64914C" w:rsidR="002B6D7F" w:rsidRPr="001C6C1D" w:rsidRDefault="002B6D7F" w:rsidP="006A4D75">
      <w:pPr>
        <w:pStyle w:val="Prrafodelista"/>
        <w:numPr>
          <w:ilvl w:val="0"/>
          <w:numId w:val="3"/>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Sección H: Aplicación de Tamizaje para Evaluar Riesgo de Trastornos o Problemas de Salud Mental en APS</w:t>
      </w:r>
    </w:p>
    <w:p w14:paraId="507DBB97" w14:textId="21F595DE" w:rsidR="002B6D7F" w:rsidRPr="001C6C1D" w:rsidRDefault="002B6D7F" w:rsidP="006A4D75">
      <w:pPr>
        <w:pStyle w:val="Prrafodelista"/>
        <w:numPr>
          <w:ilvl w:val="0"/>
          <w:numId w:val="6"/>
        </w:numPr>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Se elimina columna grupo etario 0-4 años, bloqueada para el registro</w:t>
      </w:r>
    </w:p>
    <w:p w14:paraId="210632D1" w14:textId="6920C6DF" w:rsidR="004D04F2" w:rsidRDefault="004D04F2" w:rsidP="006A4D75">
      <w:pPr>
        <w:pStyle w:val="Prrafodelista"/>
        <w:numPr>
          <w:ilvl w:val="0"/>
          <w:numId w:val="6"/>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Se desbloquean para el registro las filas Resultados de Evaluación para los grupos etarios desde los 65 años en adelante</w:t>
      </w:r>
      <w:r w:rsidR="00B75548" w:rsidRPr="001C6C1D">
        <w:rPr>
          <w:rFonts w:ascii="Calibri Light" w:hAnsi="Calibri Light" w:cs="Calibri Light"/>
          <w:color w:val="365F91" w:themeColor="accent1" w:themeShade="BF"/>
          <w:sz w:val="24"/>
          <w:szCs w:val="24"/>
          <w:lang w:val="es-ES_tradnl"/>
        </w:rPr>
        <w:t>.</w:t>
      </w:r>
    </w:p>
    <w:p w14:paraId="1BDF67B7" w14:textId="77777777" w:rsidR="00EA2EE8" w:rsidRDefault="0033090C" w:rsidP="006A4D75">
      <w:pPr>
        <w:pStyle w:val="Prrafodelista"/>
        <w:numPr>
          <w:ilvl w:val="0"/>
          <w:numId w:val="27"/>
        </w:numPr>
        <w:jc w:val="both"/>
        <w:rPr>
          <w:rFonts w:ascii="Calibri Light" w:hAnsi="Calibri Light" w:cs="Calibri Light"/>
          <w:color w:val="365F91" w:themeColor="accent1" w:themeShade="BF"/>
          <w:sz w:val="24"/>
          <w:szCs w:val="24"/>
          <w:lang w:val="es-ES_tradnl"/>
        </w:rPr>
      </w:pPr>
      <w:r w:rsidRPr="0033090C">
        <w:rPr>
          <w:rFonts w:ascii="Calibri Light" w:hAnsi="Calibri Light" w:cs="Calibri Light"/>
          <w:color w:val="365F91" w:themeColor="accent1" w:themeShade="BF"/>
          <w:sz w:val="24"/>
          <w:szCs w:val="24"/>
          <w:lang w:val="es-ES_tradnl"/>
        </w:rPr>
        <w:t xml:space="preserve">Sección J: Atenciones Realizadas </w:t>
      </w:r>
      <w:r>
        <w:rPr>
          <w:rFonts w:ascii="Calibri Light" w:hAnsi="Calibri Light" w:cs="Calibri Light"/>
          <w:color w:val="365F91" w:themeColor="accent1" w:themeShade="BF"/>
          <w:sz w:val="24"/>
          <w:szCs w:val="24"/>
          <w:lang w:val="es-ES_tradnl"/>
        </w:rPr>
        <w:t>p</w:t>
      </w:r>
      <w:r w:rsidRPr="0033090C">
        <w:rPr>
          <w:rFonts w:ascii="Calibri Light" w:hAnsi="Calibri Light" w:cs="Calibri Light"/>
          <w:color w:val="365F91" w:themeColor="accent1" w:themeShade="BF"/>
          <w:sz w:val="24"/>
          <w:szCs w:val="24"/>
          <w:lang w:val="es-ES_tradnl"/>
        </w:rPr>
        <w:t xml:space="preserve">or Profesionales </w:t>
      </w:r>
      <w:r>
        <w:rPr>
          <w:rFonts w:ascii="Calibri Light" w:hAnsi="Calibri Light" w:cs="Calibri Light"/>
          <w:color w:val="365F91" w:themeColor="accent1" w:themeShade="BF"/>
          <w:sz w:val="24"/>
          <w:szCs w:val="24"/>
          <w:lang w:val="es-ES_tradnl"/>
        </w:rPr>
        <w:t>e</w:t>
      </w:r>
      <w:r w:rsidRPr="0033090C">
        <w:rPr>
          <w:rFonts w:ascii="Calibri Light" w:hAnsi="Calibri Light" w:cs="Calibri Light"/>
          <w:color w:val="365F91" w:themeColor="accent1" w:themeShade="BF"/>
          <w:sz w:val="24"/>
          <w:szCs w:val="24"/>
          <w:lang w:val="es-ES_tradnl"/>
        </w:rPr>
        <w:t xml:space="preserve">n El Proceso </w:t>
      </w:r>
      <w:r>
        <w:rPr>
          <w:rFonts w:ascii="Calibri Light" w:hAnsi="Calibri Light" w:cs="Calibri Light"/>
          <w:color w:val="365F91" w:themeColor="accent1" w:themeShade="BF"/>
          <w:sz w:val="24"/>
          <w:szCs w:val="24"/>
          <w:lang w:val="es-ES_tradnl"/>
        </w:rPr>
        <w:t>d</w:t>
      </w:r>
      <w:r w:rsidRPr="0033090C">
        <w:rPr>
          <w:rFonts w:ascii="Calibri Light" w:hAnsi="Calibri Light" w:cs="Calibri Light"/>
          <w:color w:val="365F91" w:themeColor="accent1" w:themeShade="BF"/>
          <w:sz w:val="24"/>
          <w:szCs w:val="24"/>
          <w:lang w:val="es-ES_tradnl"/>
        </w:rPr>
        <w:t xml:space="preserve">e Evaluación Integral </w:t>
      </w:r>
      <w:r>
        <w:rPr>
          <w:rFonts w:ascii="Calibri Light" w:hAnsi="Calibri Light" w:cs="Calibri Light"/>
          <w:color w:val="365F91" w:themeColor="accent1" w:themeShade="BF"/>
          <w:sz w:val="24"/>
          <w:szCs w:val="24"/>
          <w:lang w:val="es-ES_tradnl"/>
        </w:rPr>
        <w:t>d</w:t>
      </w:r>
      <w:r w:rsidRPr="0033090C">
        <w:rPr>
          <w:rFonts w:ascii="Calibri Light" w:hAnsi="Calibri Light" w:cs="Calibri Light"/>
          <w:color w:val="365F91" w:themeColor="accent1" w:themeShade="BF"/>
          <w:sz w:val="24"/>
          <w:szCs w:val="24"/>
          <w:lang w:val="es-ES_tradnl"/>
        </w:rPr>
        <w:t>e Daño (PRAIS)</w:t>
      </w:r>
    </w:p>
    <w:p w14:paraId="285666BE" w14:textId="24705D49" w:rsidR="0033090C" w:rsidRPr="00EA2EE8" w:rsidRDefault="0033090C" w:rsidP="006A4D75">
      <w:pPr>
        <w:pStyle w:val="Prrafodelista"/>
        <w:numPr>
          <w:ilvl w:val="0"/>
          <w:numId w:val="28"/>
        </w:numPr>
        <w:jc w:val="both"/>
        <w:rPr>
          <w:rFonts w:ascii="Calibri Light" w:hAnsi="Calibri Light" w:cs="Calibri Light"/>
          <w:color w:val="365F91" w:themeColor="accent1" w:themeShade="BF"/>
          <w:sz w:val="24"/>
          <w:szCs w:val="24"/>
          <w:lang w:val="es-ES_tradnl"/>
        </w:rPr>
      </w:pPr>
      <w:r w:rsidRPr="00EA2EE8">
        <w:rPr>
          <w:rFonts w:ascii="Calibri Light" w:hAnsi="Calibri Light" w:cs="Calibri Light"/>
          <w:color w:val="365F91" w:themeColor="accent1" w:themeShade="BF"/>
          <w:sz w:val="24"/>
          <w:szCs w:val="24"/>
          <w:lang w:val="es-ES_tradnl"/>
        </w:rPr>
        <w:t>Se bloquea sección para el registro</w:t>
      </w:r>
    </w:p>
    <w:p w14:paraId="23E58DC4" w14:textId="66A665AF" w:rsidR="00F828B7" w:rsidRPr="001C6C1D" w:rsidRDefault="00F828B7" w:rsidP="006A4D75">
      <w:pPr>
        <w:pStyle w:val="Prrafodelista"/>
        <w:numPr>
          <w:ilvl w:val="0"/>
          <w:numId w:val="3"/>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Se incorpora nueva sección:</w:t>
      </w:r>
    </w:p>
    <w:p w14:paraId="4A9BB6B4" w14:textId="77777777" w:rsidR="00A859B8" w:rsidRPr="001C6C1D" w:rsidRDefault="00F828B7" w:rsidP="006A4D75">
      <w:pPr>
        <w:pStyle w:val="Prrafodelista"/>
        <w:numPr>
          <w:ilvl w:val="0"/>
          <w:numId w:val="18"/>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 xml:space="preserve">Sección K: Atenciones en Modalidades de Apoyo al Desarrollo Infantil (Madis) </w:t>
      </w:r>
    </w:p>
    <w:p w14:paraId="137BEF7B" w14:textId="420EBDFF" w:rsidR="00F828B7" w:rsidRPr="001C6C1D" w:rsidRDefault="00F828B7" w:rsidP="00A859B8">
      <w:pPr>
        <w:pStyle w:val="Prrafodelista"/>
        <w:ind w:left="1428"/>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en APS</w:t>
      </w:r>
    </w:p>
    <w:p w14:paraId="75E2AA32" w14:textId="77777777" w:rsidR="00D568F9" w:rsidRPr="001C6C1D" w:rsidRDefault="00D568F9" w:rsidP="00245A6C">
      <w:pPr>
        <w:pStyle w:val="Prrafodelista"/>
        <w:ind w:left="1440"/>
        <w:jc w:val="both"/>
        <w:rPr>
          <w:rFonts w:ascii="Calibri Light" w:hAnsi="Calibri Light" w:cs="Calibri Light"/>
          <w:color w:val="365F91" w:themeColor="accent1" w:themeShade="BF"/>
          <w:sz w:val="24"/>
          <w:szCs w:val="24"/>
          <w:lang w:val="es-ES_tradnl"/>
        </w:rPr>
      </w:pPr>
    </w:p>
    <w:p w14:paraId="7BDD1222" w14:textId="62935928" w:rsidR="00E80BEA" w:rsidRPr="001C6C1D" w:rsidRDefault="00E80BEA" w:rsidP="006A4D75">
      <w:pPr>
        <w:pStyle w:val="Prrafodelista"/>
        <w:numPr>
          <w:ilvl w:val="0"/>
          <w:numId w:val="11"/>
        </w:numPr>
        <w:jc w:val="both"/>
        <w:rPr>
          <w:rFonts w:ascii="Calibri Light" w:hAnsi="Calibri Light" w:cs="Calibri Light"/>
          <w:b/>
          <w:bCs/>
          <w:color w:val="365F91" w:themeColor="accent1" w:themeShade="BF"/>
          <w:sz w:val="24"/>
          <w:szCs w:val="24"/>
          <w:lang w:val="es-ES_tradnl"/>
        </w:rPr>
      </w:pPr>
      <w:r w:rsidRPr="001C6C1D">
        <w:rPr>
          <w:rFonts w:ascii="Calibri Light" w:hAnsi="Calibri Light" w:cs="Calibri Light"/>
          <w:b/>
          <w:bCs/>
          <w:color w:val="365F91" w:themeColor="accent1" w:themeShade="BF"/>
          <w:sz w:val="24"/>
          <w:szCs w:val="24"/>
          <w:lang w:val="es-ES_tradnl"/>
        </w:rPr>
        <w:t>REM-A04.   Consultas y Otras Atenciones en la Red</w:t>
      </w:r>
    </w:p>
    <w:p w14:paraId="3C2710AB" w14:textId="07A268CD" w:rsidR="006B5771" w:rsidRPr="001C6C1D" w:rsidRDefault="006B5771" w:rsidP="006A4D75">
      <w:pPr>
        <w:pStyle w:val="Prrafodelista"/>
        <w:numPr>
          <w:ilvl w:val="0"/>
          <w:numId w:val="3"/>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Sección B: Consultas de Profesionales no Médicos</w:t>
      </w:r>
    </w:p>
    <w:p w14:paraId="6C18C0EF" w14:textId="6DD47E44" w:rsidR="006B5771" w:rsidRDefault="006B5771" w:rsidP="006A4D75">
      <w:pPr>
        <w:pStyle w:val="Prrafodelista"/>
        <w:numPr>
          <w:ilvl w:val="0"/>
          <w:numId w:val="14"/>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Se incorpora profesional Educadora de Párvulos</w:t>
      </w:r>
    </w:p>
    <w:p w14:paraId="6C4140E2" w14:textId="38DC6198" w:rsidR="00EA2EE8" w:rsidRDefault="00EA2EE8" w:rsidP="006A4D75">
      <w:pPr>
        <w:pStyle w:val="Prrafodelista"/>
        <w:numPr>
          <w:ilvl w:val="0"/>
          <w:numId w:val="3"/>
        </w:numPr>
        <w:jc w:val="both"/>
        <w:rPr>
          <w:rFonts w:ascii="Calibri Light" w:hAnsi="Calibri Light" w:cs="Calibri Light"/>
          <w:color w:val="365F91" w:themeColor="accent1" w:themeShade="BF"/>
          <w:sz w:val="24"/>
          <w:szCs w:val="24"/>
          <w:lang w:val="es-ES_tradnl"/>
        </w:rPr>
      </w:pPr>
      <w:r w:rsidRPr="00EA2EE8">
        <w:rPr>
          <w:rFonts w:ascii="Calibri Light" w:hAnsi="Calibri Light" w:cs="Calibri Light"/>
          <w:color w:val="365F91" w:themeColor="accent1" w:themeShade="BF"/>
          <w:sz w:val="24"/>
          <w:szCs w:val="24"/>
          <w:lang w:val="es-ES_tradnl"/>
        </w:rPr>
        <w:t xml:space="preserve">Sección F: Consulta Abreviada Profesionales </w:t>
      </w:r>
      <w:r>
        <w:rPr>
          <w:rFonts w:ascii="Calibri Light" w:hAnsi="Calibri Light" w:cs="Calibri Light"/>
          <w:color w:val="365F91" w:themeColor="accent1" w:themeShade="BF"/>
          <w:sz w:val="24"/>
          <w:szCs w:val="24"/>
          <w:lang w:val="es-ES_tradnl"/>
        </w:rPr>
        <w:t>n</w:t>
      </w:r>
      <w:r w:rsidRPr="00EA2EE8">
        <w:rPr>
          <w:rFonts w:ascii="Calibri Light" w:hAnsi="Calibri Light" w:cs="Calibri Light"/>
          <w:color w:val="365F91" w:themeColor="accent1" w:themeShade="BF"/>
          <w:sz w:val="24"/>
          <w:szCs w:val="24"/>
          <w:lang w:val="es-ES_tradnl"/>
        </w:rPr>
        <w:t>o Médicos PRAIS</w:t>
      </w:r>
    </w:p>
    <w:p w14:paraId="3FE14B48" w14:textId="063FBB12" w:rsidR="00EA2EE8" w:rsidRDefault="00EA2EE8" w:rsidP="006A4D75">
      <w:pPr>
        <w:pStyle w:val="Prrafodelista"/>
        <w:numPr>
          <w:ilvl w:val="0"/>
          <w:numId w:val="14"/>
        </w:numPr>
        <w:jc w:val="both"/>
        <w:rPr>
          <w:rFonts w:ascii="Calibri Light" w:hAnsi="Calibri Light" w:cs="Calibri Light"/>
          <w:color w:val="365F91" w:themeColor="accent1" w:themeShade="BF"/>
          <w:sz w:val="24"/>
          <w:szCs w:val="24"/>
          <w:lang w:val="es-ES_tradnl"/>
        </w:rPr>
      </w:pPr>
      <w:r>
        <w:rPr>
          <w:rFonts w:ascii="Calibri Light" w:hAnsi="Calibri Light" w:cs="Calibri Light"/>
          <w:color w:val="365F91" w:themeColor="accent1" w:themeShade="BF"/>
          <w:sz w:val="24"/>
          <w:szCs w:val="24"/>
          <w:lang w:val="es-ES_tradnl"/>
        </w:rPr>
        <w:t>Se bloquea sección para el registro</w:t>
      </w:r>
    </w:p>
    <w:p w14:paraId="3D1891E9" w14:textId="3934C2F2" w:rsidR="00F211FA" w:rsidRDefault="00F211FA" w:rsidP="006A4D75">
      <w:pPr>
        <w:pStyle w:val="Prrafodelista"/>
        <w:numPr>
          <w:ilvl w:val="0"/>
          <w:numId w:val="3"/>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Sección G: Atenciones de Sanadores Indígenas</w:t>
      </w:r>
    </w:p>
    <w:p w14:paraId="60CAA63C" w14:textId="2CC60676" w:rsidR="00EA2EE8" w:rsidRPr="001C6C1D" w:rsidRDefault="00EA2EE8" w:rsidP="006A4D75">
      <w:pPr>
        <w:pStyle w:val="Prrafodelista"/>
        <w:numPr>
          <w:ilvl w:val="0"/>
          <w:numId w:val="14"/>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Se modifica título de</w:t>
      </w:r>
      <w:r>
        <w:rPr>
          <w:rFonts w:ascii="Calibri Light" w:hAnsi="Calibri Light" w:cs="Calibri Light"/>
          <w:color w:val="365F91" w:themeColor="accent1" w:themeShade="BF"/>
          <w:sz w:val="24"/>
          <w:szCs w:val="24"/>
          <w:lang w:val="es-ES_tradnl"/>
        </w:rPr>
        <w:t xml:space="preserve"> la sección</w:t>
      </w:r>
    </w:p>
    <w:p w14:paraId="67AD14A5" w14:textId="47CADF38" w:rsidR="00E80BEA" w:rsidRPr="001C6C1D" w:rsidRDefault="00DF376E" w:rsidP="006A4D75">
      <w:pPr>
        <w:pStyle w:val="Prrafodelista"/>
        <w:numPr>
          <w:ilvl w:val="0"/>
          <w:numId w:val="3"/>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Sección J: Despacho de Recetas de Pacientes Ambulatorios</w:t>
      </w:r>
    </w:p>
    <w:p w14:paraId="1480E547" w14:textId="2C6236C3" w:rsidR="008810CE" w:rsidRPr="001C6C1D" w:rsidRDefault="008810CE" w:rsidP="006A4D75">
      <w:pPr>
        <w:pStyle w:val="Prrafodelista"/>
        <w:numPr>
          <w:ilvl w:val="0"/>
          <w:numId w:val="6"/>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Se incorpora</w:t>
      </w:r>
      <w:r w:rsidR="00446EDF" w:rsidRPr="001C6C1D">
        <w:rPr>
          <w:rFonts w:ascii="Calibri Light" w:hAnsi="Calibri Light" w:cs="Calibri Light"/>
          <w:color w:val="365F91" w:themeColor="accent1" w:themeShade="BF"/>
          <w:sz w:val="24"/>
          <w:szCs w:val="24"/>
          <w:lang w:val="es-ES_tradnl"/>
        </w:rPr>
        <w:t xml:space="preserve">n columnas </w:t>
      </w:r>
      <w:r w:rsidRPr="001C6C1D">
        <w:rPr>
          <w:rFonts w:ascii="Calibri Light" w:hAnsi="Calibri Light" w:cs="Calibri Light"/>
          <w:color w:val="365F91" w:themeColor="accent1" w:themeShade="BF"/>
          <w:sz w:val="24"/>
          <w:szCs w:val="24"/>
          <w:lang w:val="es-ES_tradnl"/>
        </w:rPr>
        <w:t>para el registro de la entrega de medicamentos en las Unidades de Urgencia</w:t>
      </w:r>
    </w:p>
    <w:p w14:paraId="57CE0621" w14:textId="78115EC8" w:rsidR="008810CE" w:rsidRDefault="008810CE" w:rsidP="006A4D75">
      <w:pPr>
        <w:pStyle w:val="Prrafodelista"/>
        <w:numPr>
          <w:ilvl w:val="0"/>
          <w:numId w:val="6"/>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Se incorpora columna en Recetas despachadas a pacientes del Programa de Salud Cardiovascular, quedando las columnas de la siguiente forma:</w:t>
      </w:r>
      <w:r w:rsidRPr="001C6C1D">
        <w:rPr>
          <w:color w:val="365F91" w:themeColor="accent1" w:themeShade="BF"/>
        </w:rPr>
        <w:t xml:space="preserve"> </w:t>
      </w:r>
      <w:r w:rsidRPr="001C6C1D">
        <w:rPr>
          <w:rFonts w:ascii="Calibri Light" w:hAnsi="Calibri Light" w:cs="Calibri Light"/>
          <w:color w:val="365F91" w:themeColor="accent1" w:themeShade="BF"/>
          <w:sz w:val="24"/>
          <w:szCs w:val="24"/>
          <w:lang w:val="es-ES_tradnl"/>
        </w:rPr>
        <w:t>Despacho Completo y Oportuno, Despacho Completo y Despacho Parcial</w:t>
      </w:r>
    </w:p>
    <w:p w14:paraId="35E8A848" w14:textId="77777777" w:rsidR="00D568F9" w:rsidRPr="001C6C1D" w:rsidRDefault="00D568F9" w:rsidP="00D568F9">
      <w:pPr>
        <w:pStyle w:val="Prrafodelista"/>
        <w:ind w:left="1440"/>
        <w:rPr>
          <w:rFonts w:ascii="Calibri Light" w:hAnsi="Calibri Light" w:cs="Calibri Light"/>
          <w:color w:val="365F91" w:themeColor="accent1" w:themeShade="BF"/>
          <w:sz w:val="24"/>
          <w:szCs w:val="24"/>
          <w:lang w:val="es-ES_tradnl"/>
        </w:rPr>
      </w:pPr>
    </w:p>
    <w:p w14:paraId="6FC7A087" w14:textId="7CAEE1CF" w:rsidR="00F84B59" w:rsidRPr="001C6C1D" w:rsidRDefault="00D61B50" w:rsidP="006A4D75">
      <w:pPr>
        <w:pStyle w:val="Prrafodelista"/>
        <w:numPr>
          <w:ilvl w:val="0"/>
          <w:numId w:val="11"/>
        </w:numPr>
        <w:rPr>
          <w:rFonts w:ascii="Calibri Light" w:hAnsi="Calibri Light" w:cs="Calibri Light"/>
          <w:b/>
          <w:bCs/>
          <w:color w:val="365F91" w:themeColor="accent1" w:themeShade="BF"/>
          <w:sz w:val="24"/>
          <w:szCs w:val="24"/>
          <w:lang w:val="es-ES_tradnl"/>
        </w:rPr>
      </w:pPr>
      <w:r w:rsidRPr="001C6C1D">
        <w:rPr>
          <w:rFonts w:ascii="Calibri Light" w:hAnsi="Calibri Light" w:cs="Calibri Light"/>
          <w:b/>
          <w:bCs/>
          <w:color w:val="365F91" w:themeColor="accent1" w:themeShade="BF"/>
          <w:sz w:val="24"/>
          <w:szCs w:val="24"/>
          <w:lang w:val="es-ES_tradnl"/>
        </w:rPr>
        <w:t>REM</w:t>
      </w:r>
      <w:r w:rsidR="00F84B59" w:rsidRPr="001C6C1D">
        <w:rPr>
          <w:rFonts w:ascii="Calibri Light" w:hAnsi="Calibri Light" w:cs="Calibri Light"/>
          <w:b/>
          <w:bCs/>
          <w:color w:val="365F91" w:themeColor="accent1" w:themeShade="BF"/>
          <w:sz w:val="24"/>
          <w:szCs w:val="24"/>
          <w:lang w:val="es-ES_tradnl"/>
        </w:rPr>
        <w:t xml:space="preserve"> A05: Ingresos y egresos por condición y problemas de salud</w:t>
      </w:r>
    </w:p>
    <w:p w14:paraId="111A45FA" w14:textId="77777777" w:rsidR="005C3544" w:rsidRPr="001C6C1D" w:rsidRDefault="005C3544" w:rsidP="005C3544">
      <w:pPr>
        <w:pStyle w:val="Prrafodelista"/>
        <w:rPr>
          <w:rFonts w:ascii="Calibri Light" w:hAnsi="Calibri Light" w:cs="Calibri Light"/>
          <w:b/>
          <w:bCs/>
          <w:color w:val="365F91" w:themeColor="accent1" w:themeShade="BF"/>
          <w:sz w:val="24"/>
          <w:szCs w:val="24"/>
          <w:lang w:val="es-ES_tradnl"/>
        </w:rPr>
      </w:pPr>
    </w:p>
    <w:p w14:paraId="3BD6C784" w14:textId="3F8C4DA6" w:rsidR="005C3544" w:rsidRPr="001C6C1D" w:rsidRDefault="005C3544" w:rsidP="006A4D75">
      <w:pPr>
        <w:pStyle w:val="Prrafodelista"/>
        <w:numPr>
          <w:ilvl w:val="0"/>
          <w:numId w:val="15"/>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Sección F:  Ingresos y Egresos a Sala de Estimulación Servicio Itinerante y Atención Domiciliaria</w:t>
      </w:r>
    </w:p>
    <w:p w14:paraId="44A8944C" w14:textId="0CCAD577" w:rsidR="00DB47B0" w:rsidRPr="001C6C1D" w:rsidRDefault="00DB47B0" w:rsidP="006A4D75">
      <w:pPr>
        <w:pStyle w:val="Prrafodelista"/>
        <w:numPr>
          <w:ilvl w:val="0"/>
          <w:numId w:val="16"/>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 xml:space="preserve">Se </w:t>
      </w:r>
      <w:r w:rsidR="005578BF" w:rsidRPr="001C6C1D">
        <w:rPr>
          <w:rFonts w:ascii="Calibri Light" w:hAnsi="Calibri Light" w:cs="Calibri Light"/>
          <w:color w:val="365F91" w:themeColor="accent1" w:themeShade="BF"/>
          <w:sz w:val="24"/>
          <w:szCs w:val="24"/>
          <w:lang w:val="es-ES_tradnl"/>
        </w:rPr>
        <w:t xml:space="preserve">incorpora columna </w:t>
      </w:r>
      <w:r w:rsidRPr="001C6C1D">
        <w:rPr>
          <w:rFonts w:ascii="Calibri Light" w:hAnsi="Calibri Light" w:cs="Calibri Light"/>
          <w:color w:val="365F91" w:themeColor="accent1" w:themeShade="BF"/>
          <w:sz w:val="24"/>
          <w:szCs w:val="24"/>
          <w:lang w:val="es-ES_tradnl"/>
        </w:rPr>
        <w:t>derivación a especialidad</w:t>
      </w:r>
    </w:p>
    <w:p w14:paraId="5B1ABF47" w14:textId="79458061" w:rsidR="00B946D3" w:rsidRPr="001C6C1D" w:rsidRDefault="00B946D3" w:rsidP="006A4D75">
      <w:pPr>
        <w:pStyle w:val="Prrafodelista"/>
        <w:numPr>
          <w:ilvl w:val="0"/>
          <w:numId w:val="16"/>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Se Modifica el Concepto Otra Vulnerabilidad por Normal con Riesgo Biopsicosocial</w:t>
      </w:r>
    </w:p>
    <w:p w14:paraId="3784BD24" w14:textId="619ADCCE" w:rsidR="000722A6" w:rsidRPr="001C6C1D" w:rsidRDefault="000722A6" w:rsidP="006A4D75">
      <w:pPr>
        <w:pStyle w:val="Prrafodelista"/>
        <w:numPr>
          <w:ilvl w:val="0"/>
          <w:numId w:val="16"/>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Se incorpora columna con Pueblos Originarios y Migrantes</w:t>
      </w:r>
    </w:p>
    <w:p w14:paraId="2C17C00D" w14:textId="4ED43D7A" w:rsidR="00A46B10" w:rsidRPr="001C6C1D" w:rsidRDefault="00A46B10" w:rsidP="006A4D75">
      <w:pPr>
        <w:pStyle w:val="Prrafodelista"/>
        <w:numPr>
          <w:ilvl w:val="0"/>
          <w:numId w:val="15"/>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 xml:space="preserve">Sección F.1: Reingresos y Egresos por Segunda Vez a Modalidad de Estimulación En el Centro </w:t>
      </w:r>
      <w:r w:rsidR="00430912" w:rsidRPr="001C6C1D">
        <w:rPr>
          <w:rFonts w:ascii="Calibri Light" w:hAnsi="Calibri Light" w:cs="Calibri Light"/>
          <w:color w:val="365F91" w:themeColor="accent1" w:themeShade="BF"/>
          <w:sz w:val="24"/>
          <w:szCs w:val="24"/>
          <w:lang w:val="es-ES_tradnl"/>
        </w:rPr>
        <w:t>d</w:t>
      </w:r>
      <w:r w:rsidRPr="001C6C1D">
        <w:rPr>
          <w:rFonts w:ascii="Calibri Light" w:hAnsi="Calibri Light" w:cs="Calibri Light"/>
          <w:color w:val="365F91" w:themeColor="accent1" w:themeShade="BF"/>
          <w:sz w:val="24"/>
          <w:szCs w:val="24"/>
          <w:lang w:val="es-ES_tradnl"/>
        </w:rPr>
        <w:t>e Salud</w:t>
      </w:r>
    </w:p>
    <w:p w14:paraId="4F9E4672" w14:textId="77777777" w:rsidR="00A46B10" w:rsidRPr="001C6C1D" w:rsidRDefault="00A46B10" w:rsidP="006A4D75">
      <w:pPr>
        <w:pStyle w:val="Prrafodelista"/>
        <w:numPr>
          <w:ilvl w:val="0"/>
          <w:numId w:val="17"/>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Se Modifica el Concepto Otra Vulnerabilidad por Normal con Riesgo Biopsicosocial</w:t>
      </w:r>
    </w:p>
    <w:p w14:paraId="2E24C9B0" w14:textId="7C748237" w:rsidR="00A46B10" w:rsidRPr="001C6C1D" w:rsidRDefault="00A46B10" w:rsidP="006A4D75">
      <w:pPr>
        <w:pStyle w:val="Prrafodelista"/>
        <w:numPr>
          <w:ilvl w:val="0"/>
          <w:numId w:val="17"/>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 xml:space="preserve">Se </w:t>
      </w:r>
      <w:r w:rsidR="005578BF" w:rsidRPr="001C6C1D">
        <w:rPr>
          <w:rFonts w:ascii="Calibri Light" w:hAnsi="Calibri Light" w:cs="Calibri Light"/>
          <w:color w:val="365F91" w:themeColor="accent1" w:themeShade="BF"/>
          <w:sz w:val="24"/>
          <w:szCs w:val="24"/>
          <w:lang w:val="es-ES_tradnl"/>
        </w:rPr>
        <w:t xml:space="preserve">incorpora columna </w:t>
      </w:r>
      <w:r w:rsidRPr="001C6C1D">
        <w:rPr>
          <w:rFonts w:ascii="Calibri Light" w:hAnsi="Calibri Light" w:cs="Calibri Light"/>
          <w:color w:val="365F91" w:themeColor="accent1" w:themeShade="BF"/>
          <w:sz w:val="24"/>
          <w:szCs w:val="24"/>
          <w:lang w:val="es-ES_tradnl"/>
        </w:rPr>
        <w:t>derivación a especialidad</w:t>
      </w:r>
    </w:p>
    <w:p w14:paraId="7A9277D0" w14:textId="77777777" w:rsidR="00322DD1" w:rsidRPr="001C6C1D" w:rsidRDefault="00322DD1" w:rsidP="006A4D75">
      <w:pPr>
        <w:pStyle w:val="Prrafodelista"/>
        <w:numPr>
          <w:ilvl w:val="0"/>
          <w:numId w:val="17"/>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Se incorpora columna con Pueblos Originarios y Migrantes</w:t>
      </w:r>
    </w:p>
    <w:p w14:paraId="4137D574" w14:textId="1AA2221D" w:rsidR="00AA3587" w:rsidRPr="001C6C1D" w:rsidRDefault="00AA3587" w:rsidP="006A4D75">
      <w:pPr>
        <w:pStyle w:val="Prrafodelista"/>
        <w:numPr>
          <w:ilvl w:val="0"/>
          <w:numId w:val="15"/>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 xml:space="preserve">Sección G: Ingresos </w:t>
      </w:r>
      <w:r w:rsidR="00515D56" w:rsidRPr="001C6C1D">
        <w:rPr>
          <w:rFonts w:ascii="Calibri Light" w:hAnsi="Calibri Light" w:cs="Calibri Light"/>
          <w:color w:val="365F91" w:themeColor="accent1" w:themeShade="BF"/>
          <w:sz w:val="24"/>
          <w:szCs w:val="24"/>
          <w:lang w:val="es-ES_tradnl"/>
        </w:rPr>
        <w:t>d</w:t>
      </w:r>
      <w:r w:rsidRPr="001C6C1D">
        <w:rPr>
          <w:rFonts w:ascii="Calibri Light" w:hAnsi="Calibri Light" w:cs="Calibri Light"/>
          <w:color w:val="365F91" w:themeColor="accent1" w:themeShade="BF"/>
          <w:sz w:val="24"/>
          <w:szCs w:val="24"/>
          <w:lang w:val="es-ES_tradnl"/>
        </w:rPr>
        <w:t xml:space="preserve">e Niños Niñas </w:t>
      </w:r>
      <w:r w:rsidR="00515D56" w:rsidRPr="001C6C1D">
        <w:rPr>
          <w:rFonts w:ascii="Calibri Light" w:hAnsi="Calibri Light" w:cs="Calibri Light"/>
          <w:color w:val="365F91" w:themeColor="accent1" w:themeShade="BF"/>
          <w:sz w:val="24"/>
          <w:szCs w:val="24"/>
          <w:lang w:val="es-ES_tradnl"/>
        </w:rPr>
        <w:t xml:space="preserve">y </w:t>
      </w:r>
      <w:r w:rsidRPr="001C6C1D">
        <w:rPr>
          <w:rFonts w:ascii="Calibri Light" w:hAnsi="Calibri Light" w:cs="Calibri Light"/>
          <w:color w:val="365F91" w:themeColor="accent1" w:themeShade="BF"/>
          <w:sz w:val="24"/>
          <w:szCs w:val="24"/>
          <w:lang w:val="es-ES_tradnl"/>
        </w:rPr>
        <w:t xml:space="preserve">Adolescentes </w:t>
      </w:r>
      <w:r w:rsidR="00515D56" w:rsidRPr="001C6C1D">
        <w:rPr>
          <w:rFonts w:ascii="Calibri Light" w:hAnsi="Calibri Light" w:cs="Calibri Light"/>
          <w:color w:val="365F91" w:themeColor="accent1" w:themeShade="BF"/>
          <w:sz w:val="24"/>
          <w:szCs w:val="24"/>
          <w:lang w:val="es-ES_tradnl"/>
        </w:rPr>
        <w:t>c</w:t>
      </w:r>
      <w:r w:rsidRPr="001C6C1D">
        <w:rPr>
          <w:rFonts w:ascii="Calibri Light" w:hAnsi="Calibri Light" w:cs="Calibri Light"/>
          <w:color w:val="365F91" w:themeColor="accent1" w:themeShade="BF"/>
          <w:sz w:val="24"/>
          <w:szCs w:val="24"/>
          <w:lang w:val="es-ES_tradnl"/>
        </w:rPr>
        <w:t xml:space="preserve">on Necesidades Especiales </w:t>
      </w:r>
      <w:r w:rsidR="00515D56" w:rsidRPr="001C6C1D">
        <w:rPr>
          <w:rFonts w:ascii="Calibri Light" w:hAnsi="Calibri Light" w:cs="Calibri Light"/>
          <w:color w:val="365F91" w:themeColor="accent1" w:themeShade="BF"/>
          <w:sz w:val="24"/>
          <w:szCs w:val="24"/>
          <w:lang w:val="es-ES_tradnl"/>
        </w:rPr>
        <w:t>d</w:t>
      </w:r>
      <w:r w:rsidRPr="001C6C1D">
        <w:rPr>
          <w:rFonts w:ascii="Calibri Light" w:hAnsi="Calibri Light" w:cs="Calibri Light"/>
          <w:color w:val="365F91" w:themeColor="accent1" w:themeShade="BF"/>
          <w:sz w:val="24"/>
          <w:szCs w:val="24"/>
          <w:lang w:val="es-ES_tradnl"/>
        </w:rPr>
        <w:t xml:space="preserve">e Baja Complejidad </w:t>
      </w:r>
      <w:r w:rsidR="00515D56" w:rsidRPr="001C6C1D">
        <w:rPr>
          <w:rFonts w:ascii="Calibri Light" w:hAnsi="Calibri Light" w:cs="Calibri Light"/>
          <w:color w:val="365F91" w:themeColor="accent1" w:themeShade="BF"/>
          <w:sz w:val="24"/>
          <w:szCs w:val="24"/>
          <w:lang w:val="es-ES_tradnl"/>
        </w:rPr>
        <w:t xml:space="preserve">a </w:t>
      </w:r>
      <w:r w:rsidRPr="001C6C1D">
        <w:rPr>
          <w:rFonts w:ascii="Calibri Light" w:hAnsi="Calibri Light" w:cs="Calibri Light"/>
          <w:color w:val="365F91" w:themeColor="accent1" w:themeShade="BF"/>
          <w:sz w:val="24"/>
          <w:szCs w:val="24"/>
          <w:lang w:val="es-ES_tradnl"/>
        </w:rPr>
        <w:t xml:space="preserve">Control </w:t>
      </w:r>
      <w:r w:rsidR="00515D56" w:rsidRPr="001C6C1D">
        <w:rPr>
          <w:rFonts w:ascii="Calibri Light" w:hAnsi="Calibri Light" w:cs="Calibri Light"/>
          <w:color w:val="365F91" w:themeColor="accent1" w:themeShade="BF"/>
          <w:sz w:val="24"/>
          <w:szCs w:val="24"/>
          <w:lang w:val="es-ES_tradnl"/>
        </w:rPr>
        <w:t>d</w:t>
      </w:r>
      <w:r w:rsidRPr="001C6C1D">
        <w:rPr>
          <w:rFonts w:ascii="Calibri Light" w:hAnsi="Calibri Light" w:cs="Calibri Light"/>
          <w:color w:val="365F91" w:themeColor="accent1" w:themeShade="BF"/>
          <w:sz w:val="24"/>
          <w:szCs w:val="24"/>
          <w:lang w:val="es-ES_tradnl"/>
        </w:rPr>
        <w:t xml:space="preserve">e </w:t>
      </w:r>
      <w:r w:rsidR="00515D56" w:rsidRPr="001C6C1D">
        <w:rPr>
          <w:rFonts w:ascii="Calibri Light" w:hAnsi="Calibri Light" w:cs="Calibri Light"/>
          <w:color w:val="365F91" w:themeColor="accent1" w:themeShade="BF"/>
          <w:sz w:val="24"/>
          <w:szCs w:val="24"/>
          <w:lang w:val="es-ES_tradnl"/>
        </w:rPr>
        <w:t>Salud en</w:t>
      </w:r>
      <w:r w:rsidRPr="001C6C1D">
        <w:rPr>
          <w:rFonts w:ascii="Calibri Light" w:hAnsi="Calibri Light" w:cs="Calibri Light"/>
          <w:color w:val="365F91" w:themeColor="accent1" w:themeShade="BF"/>
          <w:sz w:val="24"/>
          <w:szCs w:val="24"/>
          <w:lang w:val="es-ES_tradnl"/>
        </w:rPr>
        <w:t xml:space="preserve"> A</w:t>
      </w:r>
      <w:r w:rsidR="00515D56" w:rsidRPr="001C6C1D">
        <w:rPr>
          <w:rFonts w:ascii="Calibri Light" w:hAnsi="Calibri Light" w:cs="Calibri Light"/>
          <w:color w:val="365F91" w:themeColor="accent1" w:themeShade="BF"/>
          <w:sz w:val="24"/>
          <w:szCs w:val="24"/>
          <w:lang w:val="es-ES_tradnl"/>
        </w:rPr>
        <w:t>PS</w:t>
      </w:r>
    </w:p>
    <w:p w14:paraId="3DA294A0" w14:textId="2E040B18" w:rsidR="00515D56" w:rsidRPr="001C6C1D" w:rsidRDefault="00515D56" w:rsidP="006A4D75">
      <w:pPr>
        <w:pStyle w:val="Prrafodelista"/>
        <w:numPr>
          <w:ilvl w:val="0"/>
          <w:numId w:val="22"/>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 xml:space="preserve">Se incorporan variables: Baja, Mediana, Alta Complejidad y se modifica </w:t>
      </w:r>
      <w:r w:rsidR="00430912" w:rsidRPr="001C6C1D">
        <w:rPr>
          <w:rFonts w:ascii="Calibri Light" w:hAnsi="Calibri Light" w:cs="Calibri Light"/>
          <w:color w:val="365F91" w:themeColor="accent1" w:themeShade="BF"/>
          <w:sz w:val="24"/>
          <w:szCs w:val="24"/>
          <w:lang w:val="es-ES_tradnl"/>
        </w:rPr>
        <w:t>título</w:t>
      </w:r>
      <w:r w:rsidRPr="001C6C1D">
        <w:rPr>
          <w:rFonts w:ascii="Calibri Light" w:hAnsi="Calibri Light" w:cs="Calibri Light"/>
          <w:color w:val="365F91" w:themeColor="accent1" w:themeShade="BF"/>
          <w:sz w:val="24"/>
          <w:szCs w:val="24"/>
          <w:lang w:val="es-ES_tradnl"/>
        </w:rPr>
        <w:t xml:space="preserve"> de la sección. </w:t>
      </w:r>
    </w:p>
    <w:p w14:paraId="3789E7E3" w14:textId="20ADB13D" w:rsidR="00791189" w:rsidRPr="001C6C1D" w:rsidRDefault="00791189" w:rsidP="00245A6C">
      <w:pPr>
        <w:ind w:firstLine="708"/>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 xml:space="preserve">Se eliminan </w:t>
      </w:r>
      <w:r w:rsidR="00616D11" w:rsidRPr="001C6C1D">
        <w:rPr>
          <w:rFonts w:ascii="Calibri Light" w:hAnsi="Calibri Light" w:cs="Calibri Light"/>
          <w:color w:val="365F91" w:themeColor="accent1" w:themeShade="BF"/>
          <w:sz w:val="24"/>
          <w:szCs w:val="24"/>
          <w:lang w:val="es-ES_tradnl"/>
        </w:rPr>
        <w:t xml:space="preserve">las siguientes </w:t>
      </w:r>
      <w:r w:rsidRPr="001C6C1D">
        <w:rPr>
          <w:rFonts w:ascii="Calibri Light" w:hAnsi="Calibri Light" w:cs="Calibri Light"/>
          <w:color w:val="365F91" w:themeColor="accent1" w:themeShade="BF"/>
          <w:sz w:val="24"/>
          <w:szCs w:val="24"/>
          <w:lang w:val="es-ES_tradnl"/>
        </w:rPr>
        <w:t xml:space="preserve">secciones: </w:t>
      </w:r>
    </w:p>
    <w:p w14:paraId="44AD18D3" w14:textId="00315F52" w:rsidR="00791189" w:rsidRPr="001C6C1D" w:rsidRDefault="00791189" w:rsidP="006A4D75">
      <w:pPr>
        <w:pStyle w:val="Prrafodelista"/>
        <w:numPr>
          <w:ilvl w:val="0"/>
          <w:numId w:val="2"/>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Sección V.1: Población Usuaria Total (Universo), Acreditada Según Normativa</w:t>
      </w:r>
    </w:p>
    <w:p w14:paraId="595A9EF4" w14:textId="23EA3F04" w:rsidR="00791189" w:rsidRDefault="00791189" w:rsidP="006A4D75">
      <w:pPr>
        <w:pStyle w:val="Prrafodelista"/>
        <w:numPr>
          <w:ilvl w:val="0"/>
          <w:numId w:val="2"/>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Sección V.2: Población Usuaria Total (Universo)</w:t>
      </w:r>
    </w:p>
    <w:p w14:paraId="304610FC" w14:textId="668395F7" w:rsidR="008F09B8" w:rsidRPr="008F09B8" w:rsidRDefault="008F09B8" w:rsidP="006A4D75">
      <w:pPr>
        <w:pStyle w:val="Prrafodelista"/>
        <w:numPr>
          <w:ilvl w:val="0"/>
          <w:numId w:val="2"/>
        </w:numPr>
        <w:jc w:val="both"/>
        <w:rPr>
          <w:rFonts w:ascii="Calibri Light" w:hAnsi="Calibri Light" w:cs="Calibri Light"/>
          <w:color w:val="365F91" w:themeColor="accent1" w:themeShade="BF"/>
          <w:sz w:val="24"/>
          <w:szCs w:val="24"/>
          <w:lang w:val="es-ES_tradnl"/>
        </w:rPr>
      </w:pPr>
      <w:r w:rsidRPr="008F09B8">
        <w:rPr>
          <w:rFonts w:ascii="Calibri Light" w:hAnsi="Calibri Light" w:cs="Calibri Light"/>
          <w:color w:val="365F91" w:themeColor="accent1" w:themeShade="BF"/>
          <w:sz w:val="24"/>
          <w:szCs w:val="24"/>
          <w:lang w:val="es-ES_tradnl"/>
        </w:rPr>
        <w:t>Nueva sección V.2: Acreditación PRAIS Según Ley, Normativa y Calidad De Acreditación: se bloquea para el registro las siguientes prestaciones:</w:t>
      </w:r>
      <w:r w:rsidRPr="008F09B8">
        <w:t xml:space="preserve"> </w:t>
      </w:r>
      <w:r w:rsidRPr="008F09B8">
        <w:rPr>
          <w:rFonts w:ascii="Calibri Light" w:hAnsi="Calibri Light" w:cs="Calibri Light"/>
          <w:color w:val="365F91" w:themeColor="accent1" w:themeShade="BF"/>
          <w:sz w:val="24"/>
          <w:szCs w:val="24"/>
          <w:lang w:val="es-ES_tradnl"/>
        </w:rPr>
        <w:t>Sin Registro de Calidad de la Acreditación y Sin Ningún Tipo de Información</w:t>
      </w:r>
    </w:p>
    <w:p w14:paraId="64674A8A" w14:textId="77777777" w:rsidR="00D568F9" w:rsidRPr="001C6C1D" w:rsidRDefault="00D568F9" w:rsidP="00245A6C">
      <w:pPr>
        <w:pStyle w:val="Prrafodelista"/>
        <w:ind w:left="1068"/>
        <w:jc w:val="both"/>
        <w:rPr>
          <w:rFonts w:ascii="Calibri Light" w:hAnsi="Calibri Light" w:cs="Calibri Light"/>
          <w:color w:val="365F91" w:themeColor="accent1" w:themeShade="BF"/>
          <w:sz w:val="24"/>
          <w:szCs w:val="24"/>
          <w:lang w:val="es-ES_tradnl"/>
        </w:rPr>
      </w:pPr>
    </w:p>
    <w:p w14:paraId="13F4D9D3" w14:textId="663874C8" w:rsidR="00F84B59" w:rsidRPr="001C6C1D" w:rsidRDefault="00F84B59" w:rsidP="006A4D75">
      <w:pPr>
        <w:pStyle w:val="Prrafodelista"/>
        <w:numPr>
          <w:ilvl w:val="0"/>
          <w:numId w:val="11"/>
        </w:numPr>
        <w:jc w:val="both"/>
        <w:rPr>
          <w:rFonts w:ascii="Calibri Light" w:hAnsi="Calibri Light" w:cs="Calibri Light"/>
          <w:b/>
          <w:bCs/>
          <w:color w:val="365F91" w:themeColor="accent1" w:themeShade="BF"/>
          <w:sz w:val="24"/>
          <w:szCs w:val="24"/>
          <w:lang w:val="es-ES_tradnl"/>
        </w:rPr>
      </w:pPr>
      <w:r w:rsidRPr="001C6C1D">
        <w:rPr>
          <w:rFonts w:ascii="Calibri Light" w:hAnsi="Calibri Light" w:cs="Calibri Light"/>
          <w:b/>
          <w:bCs/>
          <w:color w:val="365F91" w:themeColor="accent1" w:themeShade="BF"/>
          <w:sz w:val="24"/>
          <w:szCs w:val="24"/>
          <w:lang w:val="es-ES_tradnl"/>
        </w:rPr>
        <w:t>REM A06 Programa de Salud Mental Atención Primaria y Especialidades</w:t>
      </w:r>
    </w:p>
    <w:p w14:paraId="68D50490" w14:textId="3820AB83" w:rsidR="00E8786C" w:rsidRPr="001C6C1D" w:rsidRDefault="00E8786C" w:rsidP="006A4D75">
      <w:pPr>
        <w:pStyle w:val="Prrafodelista"/>
        <w:numPr>
          <w:ilvl w:val="0"/>
          <w:numId w:val="7"/>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Sección A.1: Controles de Atención Primaria / Especialidades</w:t>
      </w:r>
    </w:p>
    <w:p w14:paraId="4DBBE87E" w14:textId="4BC217C9" w:rsidR="000735F6" w:rsidRPr="001C6C1D" w:rsidRDefault="000735F6" w:rsidP="006A4D75">
      <w:pPr>
        <w:pStyle w:val="Prrafodelista"/>
        <w:numPr>
          <w:ilvl w:val="0"/>
          <w:numId w:val="8"/>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 xml:space="preserve">Se </w:t>
      </w:r>
      <w:r w:rsidR="00791189" w:rsidRPr="001C6C1D">
        <w:rPr>
          <w:rFonts w:ascii="Calibri Light" w:hAnsi="Calibri Light" w:cs="Calibri Light"/>
          <w:color w:val="365F91" w:themeColor="accent1" w:themeShade="BF"/>
          <w:sz w:val="24"/>
          <w:szCs w:val="24"/>
          <w:lang w:val="es-ES_tradnl"/>
        </w:rPr>
        <w:t xml:space="preserve">elimina </w:t>
      </w:r>
      <w:r w:rsidR="00622F05" w:rsidRPr="001C6C1D">
        <w:rPr>
          <w:rFonts w:ascii="Calibri Light" w:hAnsi="Calibri Light" w:cs="Calibri Light"/>
          <w:color w:val="365F91" w:themeColor="accent1" w:themeShade="BF"/>
          <w:sz w:val="24"/>
          <w:szCs w:val="24"/>
          <w:lang w:val="es-ES_tradnl"/>
        </w:rPr>
        <w:t>columna Espacios</w:t>
      </w:r>
      <w:r w:rsidRPr="001C6C1D">
        <w:rPr>
          <w:rFonts w:ascii="Calibri Light" w:hAnsi="Calibri Light" w:cs="Calibri Light"/>
          <w:color w:val="365F91" w:themeColor="accent1" w:themeShade="BF"/>
          <w:sz w:val="24"/>
          <w:szCs w:val="24"/>
          <w:lang w:val="es-ES_tradnl"/>
        </w:rPr>
        <w:t xml:space="preserve"> Amigables</w:t>
      </w:r>
      <w:r w:rsidR="00791189" w:rsidRPr="001C6C1D">
        <w:rPr>
          <w:rFonts w:ascii="Calibri Light" w:hAnsi="Calibri Light" w:cs="Calibri Light"/>
          <w:color w:val="365F91" w:themeColor="accent1" w:themeShade="BF"/>
          <w:sz w:val="24"/>
          <w:szCs w:val="24"/>
          <w:lang w:val="es-ES_tradnl"/>
        </w:rPr>
        <w:t>, bloqueada para el registro 2023</w:t>
      </w:r>
    </w:p>
    <w:p w14:paraId="5FEDC6BC" w14:textId="557CBADF" w:rsidR="001F1DD5" w:rsidRPr="001C6C1D" w:rsidRDefault="001F1DD5" w:rsidP="006A4D75">
      <w:pPr>
        <w:pStyle w:val="Prrafodelista"/>
        <w:numPr>
          <w:ilvl w:val="0"/>
          <w:numId w:val="7"/>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Sección B.2:  Programa de Rehabilitación (Personas con Trastornos Psiquiátricos)</w:t>
      </w:r>
    </w:p>
    <w:p w14:paraId="2C08D3A1" w14:textId="77777777" w:rsidR="0063233C" w:rsidRDefault="001F1DD5" w:rsidP="006A4D75">
      <w:pPr>
        <w:pStyle w:val="Prrafodelista"/>
        <w:numPr>
          <w:ilvl w:val="0"/>
          <w:numId w:val="8"/>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Se desbloquean grupos etarios: 5-9 y 10-14 años.</w:t>
      </w:r>
    </w:p>
    <w:p w14:paraId="35C03DF4" w14:textId="308DD583" w:rsidR="009B5117" w:rsidRPr="001C6C1D" w:rsidRDefault="009B5117" w:rsidP="006A4D75">
      <w:pPr>
        <w:pStyle w:val="Prrafodelista"/>
        <w:numPr>
          <w:ilvl w:val="0"/>
          <w:numId w:val="8"/>
        </w:numPr>
        <w:jc w:val="both"/>
        <w:rPr>
          <w:rFonts w:ascii="Calibri Light" w:hAnsi="Calibri Light" w:cs="Calibri Light"/>
          <w:color w:val="365F91" w:themeColor="accent1" w:themeShade="BF"/>
          <w:sz w:val="24"/>
          <w:szCs w:val="24"/>
          <w:lang w:val="es-ES_tradnl"/>
        </w:rPr>
      </w:pPr>
      <w:r>
        <w:rPr>
          <w:rFonts w:ascii="Calibri Light" w:hAnsi="Calibri Light" w:cs="Calibri Light"/>
          <w:color w:val="365F91" w:themeColor="accent1" w:themeShade="BF"/>
          <w:sz w:val="24"/>
          <w:szCs w:val="24"/>
          <w:lang w:val="es-ES_tradnl"/>
        </w:rPr>
        <w:t>Se elimina grupo etario 0-4 años</w:t>
      </w:r>
      <w:r w:rsidR="003F0BE8">
        <w:rPr>
          <w:rFonts w:ascii="Calibri Light" w:hAnsi="Calibri Light" w:cs="Calibri Light"/>
          <w:color w:val="365F91" w:themeColor="accent1" w:themeShade="BF"/>
          <w:sz w:val="24"/>
          <w:szCs w:val="24"/>
          <w:lang w:val="es-ES_tradnl"/>
        </w:rPr>
        <w:t>, no corresponde registro de actividades para este grupo de edad</w:t>
      </w:r>
    </w:p>
    <w:p w14:paraId="0CCEA168" w14:textId="08BBE9E6" w:rsidR="0063233C" w:rsidRPr="001C6C1D" w:rsidRDefault="0063233C" w:rsidP="006A4D75">
      <w:pPr>
        <w:pStyle w:val="Prrafodelista"/>
        <w:numPr>
          <w:ilvl w:val="0"/>
          <w:numId w:val="8"/>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Sección B.3: Actividades de Psiquiatría Forense para Personas en Conflicto con la Justicia (En lo Penal, Civil, Familiar, etc.)</w:t>
      </w:r>
    </w:p>
    <w:p w14:paraId="457C069B" w14:textId="6E12D3D1" w:rsidR="0063233C" w:rsidRDefault="0063233C" w:rsidP="00245A6C">
      <w:pPr>
        <w:pStyle w:val="Prrafodelista"/>
        <w:ind w:left="1440"/>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Se elimina columna con rango etario 0-4 años, no corresponde registro de actividades para este grupo de edad</w:t>
      </w:r>
    </w:p>
    <w:p w14:paraId="1696F8DA" w14:textId="77777777" w:rsidR="00C15468" w:rsidRPr="00C15468" w:rsidRDefault="00C15468" w:rsidP="006A4D75">
      <w:pPr>
        <w:pStyle w:val="Prrafodelista"/>
        <w:numPr>
          <w:ilvl w:val="0"/>
          <w:numId w:val="7"/>
        </w:numPr>
        <w:jc w:val="both"/>
        <w:rPr>
          <w:rFonts w:ascii="Calibri Light" w:hAnsi="Calibri Light" w:cs="Calibri Light"/>
          <w:color w:val="365F91" w:themeColor="accent1" w:themeShade="BF"/>
          <w:sz w:val="24"/>
          <w:szCs w:val="24"/>
          <w:lang w:val="es-ES_tradnl"/>
        </w:rPr>
      </w:pPr>
      <w:r w:rsidRPr="00C15468">
        <w:rPr>
          <w:rFonts w:ascii="Calibri Light" w:hAnsi="Calibri Light" w:cs="Calibri Light"/>
          <w:color w:val="365F91" w:themeColor="accent1" w:themeShade="BF"/>
          <w:sz w:val="24"/>
          <w:szCs w:val="24"/>
          <w:lang w:val="es-ES_tradnl"/>
        </w:rPr>
        <w:lastRenderedPageBreak/>
        <w:t>Se modifica Sección K: Salud Mental en Situaciones de Emergencia o Desastre</w:t>
      </w:r>
    </w:p>
    <w:p w14:paraId="38D58941" w14:textId="77777777" w:rsidR="00C15468" w:rsidRPr="00C15468" w:rsidRDefault="00C15468" w:rsidP="006A4D75">
      <w:pPr>
        <w:pStyle w:val="Prrafodelista"/>
        <w:numPr>
          <w:ilvl w:val="0"/>
          <w:numId w:val="7"/>
        </w:numPr>
        <w:jc w:val="both"/>
        <w:rPr>
          <w:rFonts w:ascii="Calibri Light" w:hAnsi="Calibri Light" w:cs="Calibri Light"/>
          <w:color w:val="365F91" w:themeColor="accent1" w:themeShade="BF"/>
          <w:sz w:val="24"/>
          <w:szCs w:val="24"/>
          <w:lang w:val="es-ES_tradnl"/>
        </w:rPr>
      </w:pPr>
      <w:r w:rsidRPr="00C15468">
        <w:rPr>
          <w:rFonts w:ascii="Calibri Light" w:hAnsi="Calibri Light" w:cs="Calibri Light"/>
          <w:color w:val="365F91" w:themeColor="accent1" w:themeShade="BF"/>
          <w:sz w:val="24"/>
          <w:szCs w:val="24"/>
          <w:lang w:val="es-ES_tradnl"/>
        </w:rPr>
        <w:t>Se incorpora nueva sección: Sección K.1: Actividades de Coordinación en Situaciones de Emergencia y Desastre</w:t>
      </w:r>
    </w:p>
    <w:p w14:paraId="4104FA83" w14:textId="77777777" w:rsidR="00D568F9" w:rsidRDefault="00D568F9" w:rsidP="00245A6C">
      <w:pPr>
        <w:pStyle w:val="Prrafodelista"/>
        <w:ind w:left="1440"/>
        <w:jc w:val="both"/>
        <w:rPr>
          <w:rFonts w:ascii="Calibri Light" w:hAnsi="Calibri Light" w:cs="Calibri Light"/>
          <w:color w:val="365F91" w:themeColor="accent1" w:themeShade="BF"/>
          <w:sz w:val="24"/>
          <w:szCs w:val="24"/>
          <w:lang w:val="es-ES_tradnl"/>
        </w:rPr>
      </w:pPr>
    </w:p>
    <w:p w14:paraId="705A964E" w14:textId="77777777" w:rsidR="00A87260" w:rsidRPr="001C6C1D" w:rsidRDefault="00A87260" w:rsidP="00245A6C">
      <w:pPr>
        <w:pStyle w:val="Prrafodelista"/>
        <w:ind w:left="1440"/>
        <w:jc w:val="both"/>
        <w:rPr>
          <w:rFonts w:ascii="Calibri Light" w:hAnsi="Calibri Light" w:cs="Calibri Light"/>
          <w:color w:val="365F91" w:themeColor="accent1" w:themeShade="BF"/>
          <w:sz w:val="24"/>
          <w:szCs w:val="24"/>
          <w:lang w:val="es-ES_tradnl"/>
        </w:rPr>
      </w:pPr>
    </w:p>
    <w:p w14:paraId="1CC63B9F" w14:textId="4B3BA3A6" w:rsidR="00E9602B" w:rsidRPr="001C6C1D" w:rsidRDefault="00E9602B" w:rsidP="006A4D75">
      <w:pPr>
        <w:pStyle w:val="Prrafodelista"/>
        <w:numPr>
          <w:ilvl w:val="0"/>
          <w:numId w:val="11"/>
        </w:numPr>
        <w:jc w:val="both"/>
        <w:rPr>
          <w:rFonts w:ascii="Calibri Light" w:hAnsi="Calibri Light" w:cs="Calibri Light"/>
          <w:b/>
          <w:bCs/>
          <w:color w:val="365F91" w:themeColor="accent1" w:themeShade="BF"/>
          <w:sz w:val="24"/>
          <w:szCs w:val="24"/>
          <w:lang w:val="es-ES_tradnl"/>
        </w:rPr>
      </w:pPr>
      <w:r w:rsidRPr="001C6C1D">
        <w:rPr>
          <w:rFonts w:ascii="Calibri Light" w:hAnsi="Calibri Light" w:cs="Calibri Light"/>
          <w:b/>
          <w:bCs/>
          <w:color w:val="365F91" w:themeColor="accent1" w:themeShade="BF"/>
          <w:sz w:val="24"/>
          <w:szCs w:val="24"/>
          <w:lang w:val="es-ES_tradnl"/>
        </w:rPr>
        <w:t>REM-07.  Atención de Especialidades</w:t>
      </w:r>
    </w:p>
    <w:p w14:paraId="29ADD4F7" w14:textId="770B4AA7" w:rsidR="00E9602B" w:rsidRPr="001C6C1D" w:rsidRDefault="00E9602B" w:rsidP="006A4D75">
      <w:pPr>
        <w:pStyle w:val="Prrafodelista"/>
        <w:numPr>
          <w:ilvl w:val="0"/>
          <w:numId w:val="7"/>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Se modifica nombre Sección A: Consultas Médicas de Especialidad y Consultas y Controles</w:t>
      </w:r>
    </w:p>
    <w:p w14:paraId="3483A031" w14:textId="77777777" w:rsidR="00D33487" w:rsidRPr="001C6C1D" w:rsidRDefault="00D33487" w:rsidP="006A4D75">
      <w:pPr>
        <w:pStyle w:val="Prrafodelista"/>
        <w:numPr>
          <w:ilvl w:val="0"/>
          <w:numId w:val="7"/>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 xml:space="preserve">Se incorpora nueva sección: </w:t>
      </w:r>
    </w:p>
    <w:p w14:paraId="116D68E6" w14:textId="247EEE2B" w:rsidR="00D33487" w:rsidRPr="001C6C1D" w:rsidRDefault="00D33487" w:rsidP="006A4D75">
      <w:pPr>
        <w:pStyle w:val="Prrafodelista"/>
        <w:numPr>
          <w:ilvl w:val="0"/>
          <w:numId w:val="12"/>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Sección E: Actividades de Profesional de Enlace en el Nivel Secundario y Terciario Según Riesgo (ECICEP)</w:t>
      </w:r>
    </w:p>
    <w:p w14:paraId="20C3405D" w14:textId="77777777" w:rsidR="00D568F9" w:rsidRPr="001C6C1D" w:rsidRDefault="00D568F9" w:rsidP="00D568F9">
      <w:pPr>
        <w:pStyle w:val="Prrafodelista"/>
        <w:ind w:left="1068"/>
        <w:rPr>
          <w:rFonts w:ascii="Calibri Light" w:hAnsi="Calibri Light" w:cs="Calibri Light"/>
          <w:color w:val="365F91" w:themeColor="accent1" w:themeShade="BF"/>
          <w:sz w:val="24"/>
          <w:szCs w:val="24"/>
          <w:lang w:val="es-ES_tradnl"/>
        </w:rPr>
      </w:pPr>
    </w:p>
    <w:p w14:paraId="6C94C96B" w14:textId="35F08308" w:rsidR="00F02922" w:rsidRPr="001C6C1D" w:rsidRDefault="00F02922" w:rsidP="006A4D75">
      <w:pPr>
        <w:pStyle w:val="Prrafodelista"/>
        <w:numPr>
          <w:ilvl w:val="0"/>
          <w:numId w:val="11"/>
        </w:numPr>
        <w:jc w:val="both"/>
        <w:rPr>
          <w:rFonts w:ascii="Calibri Light" w:hAnsi="Calibri Light" w:cs="Calibri Light"/>
          <w:b/>
          <w:bCs/>
          <w:color w:val="365F91" w:themeColor="accent1" w:themeShade="BF"/>
          <w:sz w:val="24"/>
          <w:szCs w:val="24"/>
          <w:lang w:val="es-ES_tradnl"/>
        </w:rPr>
      </w:pPr>
      <w:r w:rsidRPr="001C6C1D">
        <w:rPr>
          <w:rFonts w:ascii="Calibri Light" w:hAnsi="Calibri Light" w:cs="Calibri Light"/>
          <w:b/>
          <w:bCs/>
          <w:color w:val="365F91" w:themeColor="accent1" w:themeShade="BF"/>
          <w:sz w:val="24"/>
          <w:szCs w:val="24"/>
          <w:lang w:val="es-ES_tradnl"/>
        </w:rPr>
        <w:t>REM-A9. Atención de Salud Bucal en la Red Asistencial</w:t>
      </w:r>
    </w:p>
    <w:p w14:paraId="1472AC50" w14:textId="0FE2B4B5" w:rsidR="00F02922" w:rsidRPr="001C6C1D" w:rsidRDefault="00F02922" w:rsidP="006A4D75">
      <w:pPr>
        <w:pStyle w:val="Prrafodelista"/>
        <w:numPr>
          <w:ilvl w:val="0"/>
          <w:numId w:val="7"/>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Sección D: Interconsultas Generadas en Establecimientos de APS</w:t>
      </w:r>
    </w:p>
    <w:p w14:paraId="3FBD5268" w14:textId="776197E4" w:rsidR="00F02922" w:rsidRDefault="00F02922" w:rsidP="006A4D75">
      <w:pPr>
        <w:pStyle w:val="Prrafodelista"/>
        <w:numPr>
          <w:ilvl w:val="0"/>
          <w:numId w:val="8"/>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Se eliminan las siguientes filas, bloqueadas para el registro desde el 2021:</w:t>
      </w:r>
      <w:r w:rsidRPr="001C6C1D">
        <w:rPr>
          <w:color w:val="365F91" w:themeColor="accent1" w:themeShade="BF"/>
        </w:rPr>
        <w:t xml:space="preserve"> </w:t>
      </w:r>
      <w:r w:rsidRPr="001C6C1D">
        <w:rPr>
          <w:rFonts w:ascii="Calibri Light" w:hAnsi="Calibri Light" w:cs="Calibri Light"/>
          <w:color w:val="365F91" w:themeColor="accent1" w:themeShade="BF"/>
          <w:sz w:val="24"/>
          <w:szCs w:val="24"/>
          <w:lang w:val="es-ES_tradnl"/>
        </w:rPr>
        <w:t>Prótesis implantoasistida y Aparatología removible</w:t>
      </w:r>
    </w:p>
    <w:p w14:paraId="4C8CC83C" w14:textId="6D24A44F" w:rsidR="00665E69" w:rsidRDefault="00665E69" w:rsidP="006A4D75">
      <w:pPr>
        <w:pStyle w:val="Prrafodelista"/>
        <w:numPr>
          <w:ilvl w:val="0"/>
          <w:numId w:val="7"/>
        </w:numPr>
        <w:jc w:val="both"/>
        <w:rPr>
          <w:rFonts w:ascii="Calibri Light" w:hAnsi="Calibri Light" w:cs="Calibri Light"/>
          <w:color w:val="365F91" w:themeColor="accent1" w:themeShade="BF"/>
          <w:sz w:val="24"/>
          <w:szCs w:val="24"/>
          <w:lang w:val="es-ES_tradnl"/>
        </w:rPr>
      </w:pPr>
      <w:r w:rsidRPr="00665E69">
        <w:rPr>
          <w:rFonts w:ascii="Calibri Light" w:hAnsi="Calibri Light" w:cs="Calibri Light"/>
          <w:color w:val="365F91" w:themeColor="accent1" w:themeShade="BF"/>
          <w:sz w:val="24"/>
          <w:szCs w:val="24"/>
          <w:lang w:val="es-ES_tradnl"/>
        </w:rPr>
        <w:t xml:space="preserve">Sección G: Programas Especiales </w:t>
      </w:r>
      <w:r>
        <w:rPr>
          <w:rFonts w:ascii="Calibri Light" w:hAnsi="Calibri Light" w:cs="Calibri Light"/>
          <w:color w:val="365F91" w:themeColor="accent1" w:themeShade="BF"/>
          <w:sz w:val="24"/>
          <w:szCs w:val="24"/>
          <w:lang w:val="es-ES_tradnl"/>
        </w:rPr>
        <w:t>y</w:t>
      </w:r>
      <w:r w:rsidRPr="00665E69">
        <w:rPr>
          <w:rFonts w:ascii="Calibri Light" w:hAnsi="Calibri Light" w:cs="Calibri Light"/>
          <w:color w:val="365F91" w:themeColor="accent1" w:themeShade="BF"/>
          <w:sz w:val="24"/>
          <w:szCs w:val="24"/>
          <w:lang w:val="es-ES_tradnl"/>
        </w:rPr>
        <w:t xml:space="preserve"> Ges (Actividades incluidas en Sección B)</w:t>
      </w:r>
    </w:p>
    <w:p w14:paraId="38E6EA4F" w14:textId="140A3AD9" w:rsidR="00665E69" w:rsidRDefault="00665E69" w:rsidP="006A4D75">
      <w:pPr>
        <w:pStyle w:val="Prrafodelista"/>
        <w:numPr>
          <w:ilvl w:val="0"/>
          <w:numId w:val="8"/>
        </w:numPr>
        <w:jc w:val="both"/>
        <w:rPr>
          <w:rFonts w:ascii="Calibri Light" w:hAnsi="Calibri Light" w:cs="Calibri Light"/>
          <w:color w:val="365F91" w:themeColor="accent1" w:themeShade="BF"/>
          <w:sz w:val="24"/>
          <w:szCs w:val="24"/>
          <w:lang w:val="es-ES_tradnl"/>
        </w:rPr>
      </w:pPr>
      <w:r>
        <w:rPr>
          <w:rFonts w:ascii="Calibri Light" w:hAnsi="Calibri Light" w:cs="Calibri Light"/>
          <w:color w:val="365F91" w:themeColor="accent1" w:themeShade="BF"/>
          <w:sz w:val="24"/>
          <w:szCs w:val="24"/>
          <w:lang w:val="es-ES_tradnl"/>
        </w:rPr>
        <w:t xml:space="preserve">Se desbloquean para el registro las celdas </w:t>
      </w:r>
      <w:r w:rsidRPr="00665E69">
        <w:rPr>
          <w:rFonts w:ascii="Calibri Light" w:hAnsi="Calibri Light" w:cs="Calibri Light"/>
          <w:color w:val="365F91" w:themeColor="accent1" w:themeShade="BF"/>
          <w:sz w:val="24"/>
          <w:szCs w:val="24"/>
          <w:lang w:val="es-ES_tradnl"/>
        </w:rPr>
        <w:t>AQ19</w:t>
      </w:r>
      <w:r w:rsidR="00846A5A">
        <w:rPr>
          <w:rFonts w:ascii="Calibri Light" w:hAnsi="Calibri Light" w:cs="Calibri Light"/>
          <w:color w:val="365F91" w:themeColor="accent1" w:themeShade="BF"/>
          <w:sz w:val="24"/>
          <w:szCs w:val="24"/>
          <w:lang w:val="es-ES_tradnl"/>
        </w:rPr>
        <w:t>5</w:t>
      </w:r>
      <w:r w:rsidRPr="00665E69">
        <w:rPr>
          <w:rFonts w:ascii="Calibri Light" w:hAnsi="Calibri Light" w:cs="Calibri Light"/>
          <w:color w:val="365F91" w:themeColor="accent1" w:themeShade="BF"/>
          <w:sz w:val="24"/>
          <w:szCs w:val="24"/>
          <w:lang w:val="es-ES_tradnl"/>
        </w:rPr>
        <w:t xml:space="preserve"> y AQ19</w:t>
      </w:r>
      <w:r w:rsidR="00846A5A">
        <w:rPr>
          <w:rFonts w:ascii="Calibri Light" w:hAnsi="Calibri Light" w:cs="Calibri Light"/>
          <w:color w:val="365F91" w:themeColor="accent1" w:themeShade="BF"/>
          <w:sz w:val="24"/>
          <w:szCs w:val="24"/>
          <w:lang w:val="es-ES_tradnl"/>
        </w:rPr>
        <w:t>6</w:t>
      </w:r>
    </w:p>
    <w:p w14:paraId="281C57D5" w14:textId="7DE60477" w:rsidR="004948F2" w:rsidRDefault="004948F2" w:rsidP="006A4D75">
      <w:pPr>
        <w:pStyle w:val="Prrafodelista"/>
        <w:numPr>
          <w:ilvl w:val="0"/>
          <w:numId w:val="7"/>
        </w:numPr>
        <w:jc w:val="both"/>
        <w:rPr>
          <w:rFonts w:ascii="Calibri Light" w:hAnsi="Calibri Light" w:cs="Calibri Light"/>
          <w:color w:val="365F91" w:themeColor="accent1" w:themeShade="BF"/>
          <w:sz w:val="24"/>
          <w:szCs w:val="24"/>
          <w:lang w:val="es-ES_tradnl"/>
        </w:rPr>
      </w:pPr>
      <w:r>
        <w:rPr>
          <w:rFonts w:ascii="Calibri Light" w:hAnsi="Calibri Light" w:cs="Calibri Light"/>
          <w:color w:val="365F91" w:themeColor="accent1" w:themeShade="BF"/>
          <w:sz w:val="24"/>
          <w:szCs w:val="24"/>
          <w:lang w:val="es-ES_tradnl"/>
        </w:rPr>
        <w:t xml:space="preserve">Sección I: </w:t>
      </w:r>
      <w:r w:rsidRPr="004948F2">
        <w:rPr>
          <w:rFonts w:ascii="Calibri Light" w:hAnsi="Calibri Light" w:cs="Calibri Light"/>
          <w:color w:val="365F91" w:themeColor="accent1" w:themeShade="BF"/>
          <w:sz w:val="24"/>
          <w:szCs w:val="24"/>
          <w:lang w:val="es-ES_tradnl"/>
        </w:rPr>
        <w:t>ACTIVIDADES DE ATENCIÓN EN ESPECIALIDADES ODONTOLÓGICAS</w:t>
      </w:r>
    </w:p>
    <w:p w14:paraId="2C8ADAF5" w14:textId="492FBCBE" w:rsidR="004948F2" w:rsidRPr="004948F2" w:rsidRDefault="004948F2" w:rsidP="006A4D75">
      <w:pPr>
        <w:pStyle w:val="Prrafodelista"/>
        <w:numPr>
          <w:ilvl w:val="0"/>
          <w:numId w:val="29"/>
        </w:numPr>
        <w:jc w:val="both"/>
        <w:rPr>
          <w:rFonts w:ascii="Calibri Light" w:hAnsi="Calibri Light" w:cs="Calibri Light"/>
          <w:color w:val="365F91" w:themeColor="accent1" w:themeShade="BF"/>
          <w:sz w:val="24"/>
          <w:szCs w:val="24"/>
          <w:lang w:val="es-ES_tradnl"/>
        </w:rPr>
      </w:pPr>
      <w:r w:rsidRPr="004948F2">
        <w:rPr>
          <w:rFonts w:ascii="Calibri Light" w:hAnsi="Calibri Light" w:cs="Calibri Light"/>
          <w:color w:val="365F91" w:themeColor="accent1" w:themeShade="BF"/>
          <w:sz w:val="24"/>
          <w:szCs w:val="24"/>
          <w:lang w:val="es-ES_tradnl"/>
        </w:rPr>
        <w:t xml:space="preserve">Se modifican las prestaciones: “Examen y diagnóstico de especialidad” por “Cirugía Mayor Ambulatoria” y “Educación en salud bucal” por “Cirugía Mayor </w:t>
      </w:r>
      <w:r>
        <w:rPr>
          <w:rFonts w:ascii="Calibri Light" w:hAnsi="Calibri Light" w:cs="Calibri Light"/>
          <w:color w:val="365F91" w:themeColor="accent1" w:themeShade="BF"/>
          <w:sz w:val="24"/>
          <w:szCs w:val="24"/>
          <w:lang w:val="es-ES_tradnl"/>
        </w:rPr>
        <w:t>No Ambulatoria</w:t>
      </w:r>
      <w:r w:rsidRPr="004948F2">
        <w:rPr>
          <w:rFonts w:ascii="Calibri Light" w:hAnsi="Calibri Light" w:cs="Calibri Light"/>
          <w:color w:val="365F91" w:themeColor="accent1" w:themeShade="BF"/>
          <w:sz w:val="24"/>
          <w:szCs w:val="24"/>
          <w:lang w:val="es-ES_tradnl"/>
        </w:rPr>
        <w:t>”</w:t>
      </w:r>
    </w:p>
    <w:p w14:paraId="04E1FF5C" w14:textId="70E52B94" w:rsidR="000613AF" w:rsidRDefault="000613AF" w:rsidP="006A4D75">
      <w:pPr>
        <w:pStyle w:val="Prrafodelista"/>
        <w:numPr>
          <w:ilvl w:val="0"/>
          <w:numId w:val="11"/>
        </w:numPr>
        <w:jc w:val="both"/>
        <w:rPr>
          <w:rFonts w:ascii="Calibri Light" w:hAnsi="Calibri Light" w:cs="Calibri Light"/>
          <w:b/>
          <w:bCs/>
          <w:color w:val="365F91" w:themeColor="accent1" w:themeShade="BF"/>
          <w:sz w:val="24"/>
          <w:szCs w:val="24"/>
          <w:lang w:val="es-ES_tradnl"/>
        </w:rPr>
      </w:pPr>
      <w:r w:rsidRPr="000613AF">
        <w:rPr>
          <w:rFonts w:ascii="Calibri Light" w:hAnsi="Calibri Light" w:cs="Calibri Light"/>
          <w:b/>
          <w:bCs/>
          <w:color w:val="365F91" w:themeColor="accent1" w:themeShade="BF"/>
          <w:sz w:val="24"/>
          <w:szCs w:val="24"/>
          <w:lang w:val="es-ES_tradnl"/>
        </w:rPr>
        <w:t xml:space="preserve">REM-19a.   Actividades </w:t>
      </w:r>
      <w:r w:rsidR="009833FD">
        <w:rPr>
          <w:rFonts w:ascii="Calibri Light" w:hAnsi="Calibri Light" w:cs="Calibri Light"/>
          <w:b/>
          <w:bCs/>
          <w:color w:val="365F91" w:themeColor="accent1" w:themeShade="BF"/>
          <w:sz w:val="24"/>
          <w:szCs w:val="24"/>
          <w:lang w:val="es-ES_tradnl"/>
        </w:rPr>
        <w:t>d</w:t>
      </w:r>
      <w:r w:rsidRPr="000613AF">
        <w:rPr>
          <w:rFonts w:ascii="Calibri Light" w:hAnsi="Calibri Light" w:cs="Calibri Light"/>
          <w:b/>
          <w:bCs/>
          <w:color w:val="365F91" w:themeColor="accent1" w:themeShade="BF"/>
          <w:sz w:val="24"/>
          <w:szCs w:val="24"/>
          <w:lang w:val="es-ES_tradnl"/>
        </w:rPr>
        <w:t xml:space="preserve">e Promoción </w:t>
      </w:r>
      <w:r w:rsidR="009833FD">
        <w:rPr>
          <w:rFonts w:ascii="Calibri Light" w:hAnsi="Calibri Light" w:cs="Calibri Light"/>
          <w:b/>
          <w:bCs/>
          <w:color w:val="365F91" w:themeColor="accent1" w:themeShade="BF"/>
          <w:sz w:val="24"/>
          <w:szCs w:val="24"/>
          <w:lang w:val="es-ES_tradnl"/>
        </w:rPr>
        <w:t>y</w:t>
      </w:r>
      <w:r w:rsidRPr="000613AF">
        <w:rPr>
          <w:rFonts w:ascii="Calibri Light" w:hAnsi="Calibri Light" w:cs="Calibri Light"/>
          <w:b/>
          <w:bCs/>
          <w:color w:val="365F91" w:themeColor="accent1" w:themeShade="BF"/>
          <w:sz w:val="24"/>
          <w:szCs w:val="24"/>
          <w:lang w:val="es-ES_tradnl"/>
        </w:rPr>
        <w:t xml:space="preserve"> Prevención De La Salud</w:t>
      </w:r>
    </w:p>
    <w:p w14:paraId="2BB3006D" w14:textId="3ABFF30A" w:rsidR="000613AF" w:rsidRDefault="000613AF" w:rsidP="006A4D75">
      <w:pPr>
        <w:pStyle w:val="Prrafodelista"/>
        <w:numPr>
          <w:ilvl w:val="0"/>
          <w:numId w:val="7"/>
        </w:numPr>
        <w:jc w:val="both"/>
        <w:rPr>
          <w:rFonts w:ascii="Calibri Light" w:hAnsi="Calibri Light" w:cs="Calibri Light"/>
          <w:color w:val="365F91" w:themeColor="accent1" w:themeShade="BF"/>
          <w:sz w:val="24"/>
          <w:szCs w:val="24"/>
          <w:lang w:val="es-ES_tradnl"/>
        </w:rPr>
      </w:pPr>
      <w:r w:rsidRPr="000613AF">
        <w:rPr>
          <w:rFonts w:ascii="Calibri Light" w:hAnsi="Calibri Light" w:cs="Calibri Light"/>
          <w:color w:val="365F91" w:themeColor="accent1" w:themeShade="BF"/>
          <w:sz w:val="24"/>
          <w:szCs w:val="24"/>
          <w:lang w:val="es-ES_tradnl"/>
        </w:rPr>
        <w:t>Sección A.1: Consejerías Individuales</w:t>
      </w:r>
    </w:p>
    <w:p w14:paraId="67A5BFEA" w14:textId="352DBE4F" w:rsidR="000E4AB7" w:rsidRPr="00002244" w:rsidRDefault="000613AF" w:rsidP="006A4D75">
      <w:pPr>
        <w:pStyle w:val="Prrafodelista"/>
        <w:numPr>
          <w:ilvl w:val="0"/>
          <w:numId w:val="26"/>
        </w:numPr>
        <w:jc w:val="both"/>
        <w:rPr>
          <w:rFonts w:ascii="Calibri Light" w:hAnsi="Calibri Light" w:cs="Calibri Light"/>
          <w:color w:val="365F91" w:themeColor="accent1" w:themeShade="BF"/>
          <w:sz w:val="24"/>
          <w:szCs w:val="24"/>
          <w:lang w:val="es-ES_tradnl"/>
        </w:rPr>
      </w:pPr>
      <w:r w:rsidRPr="00002244">
        <w:rPr>
          <w:rFonts w:ascii="Calibri Light" w:hAnsi="Calibri Light" w:cs="Calibri Light"/>
          <w:color w:val="365F91" w:themeColor="accent1" w:themeShade="BF"/>
          <w:sz w:val="24"/>
          <w:szCs w:val="24"/>
          <w:lang w:val="es-ES_tradnl"/>
        </w:rPr>
        <w:t>Se reincorpora en Actividades y Áreas Temáticas: Otras áreas</w:t>
      </w:r>
    </w:p>
    <w:p w14:paraId="25712D39" w14:textId="51F0C7A8" w:rsidR="00960DC9" w:rsidRPr="001C6C1D" w:rsidRDefault="00960DC9" w:rsidP="006A4D75">
      <w:pPr>
        <w:pStyle w:val="Prrafodelista"/>
        <w:numPr>
          <w:ilvl w:val="0"/>
          <w:numId w:val="11"/>
        </w:numPr>
        <w:jc w:val="both"/>
        <w:rPr>
          <w:rFonts w:ascii="Calibri Light" w:hAnsi="Calibri Light" w:cs="Calibri Light"/>
          <w:b/>
          <w:bCs/>
          <w:color w:val="365F91" w:themeColor="accent1" w:themeShade="BF"/>
          <w:sz w:val="24"/>
          <w:szCs w:val="24"/>
          <w:lang w:val="es-ES_tradnl"/>
        </w:rPr>
      </w:pPr>
      <w:r w:rsidRPr="001C6C1D">
        <w:rPr>
          <w:rFonts w:ascii="Calibri Light" w:hAnsi="Calibri Light" w:cs="Calibri Light"/>
          <w:b/>
          <w:bCs/>
          <w:color w:val="365F91" w:themeColor="accent1" w:themeShade="BF"/>
          <w:sz w:val="24"/>
          <w:szCs w:val="24"/>
          <w:lang w:val="es-ES_tradnl"/>
        </w:rPr>
        <w:t>REM-A19b.  Actividades de Participación Social</w:t>
      </w:r>
    </w:p>
    <w:p w14:paraId="2E9D4C67" w14:textId="649010F5" w:rsidR="00960DC9" w:rsidRPr="001C6C1D" w:rsidRDefault="00960DC9" w:rsidP="006A4D75">
      <w:pPr>
        <w:pStyle w:val="Prrafodelista"/>
        <w:numPr>
          <w:ilvl w:val="0"/>
          <w:numId w:val="1"/>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Sección A: Atención Oficinas de Informaciones (Sistema Integral de Atención a Usuarios)</w:t>
      </w:r>
    </w:p>
    <w:p w14:paraId="18F3CAB6" w14:textId="4D2B2839" w:rsidR="00960DC9" w:rsidRDefault="00960DC9" w:rsidP="006A4D75">
      <w:pPr>
        <w:pStyle w:val="Prrafodelista"/>
        <w:numPr>
          <w:ilvl w:val="0"/>
          <w:numId w:val="6"/>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Se modifican columnas de Trans</w:t>
      </w:r>
      <w:r w:rsidR="00D51C4F" w:rsidRPr="001C6C1D">
        <w:rPr>
          <w:rFonts w:ascii="Calibri Light" w:hAnsi="Calibri Light" w:cs="Calibri Light"/>
          <w:color w:val="365F91" w:themeColor="accent1" w:themeShade="BF"/>
          <w:sz w:val="24"/>
          <w:szCs w:val="24"/>
          <w:lang w:val="es-ES_tradnl"/>
        </w:rPr>
        <w:t xml:space="preserve">, se dejan al final de la </w:t>
      </w:r>
      <w:r w:rsidR="00D568F9" w:rsidRPr="001C6C1D">
        <w:rPr>
          <w:rFonts w:ascii="Calibri Light" w:hAnsi="Calibri Light" w:cs="Calibri Light"/>
          <w:color w:val="365F91" w:themeColor="accent1" w:themeShade="BF"/>
          <w:sz w:val="24"/>
          <w:szCs w:val="24"/>
          <w:lang w:val="es-ES_tradnl"/>
        </w:rPr>
        <w:t>sección</w:t>
      </w:r>
    </w:p>
    <w:p w14:paraId="2182B58A" w14:textId="77777777" w:rsidR="0069137E" w:rsidRPr="0069137E" w:rsidRDefault="0069137E" w:rsidP="006A4D75">
      <w:pPr>
        <w:pStyle w:val="Prrafodelista"/>
        <w:numPr>
          <w:ilvl w:val="0"/>
          <w:numId w:val="11"/>
        </w:numPr>
        <w:jc w:val="both"/>
        <w:rPr>
          <w:rFonts w:ascii="Calibri Light" w:hAnsi="Calibri Light" w:cs="Calibri Light"/>
          <w:color w:val="365F91" w:themeColor="accent1" w:themeShade="BF"/>
          <w:sz w:val="24"/>
          <w:szCs w:val="24"/>
          <w:lang w:val="es-ES_tradnl"/>
        </w:rPr>
      </w:pPr>
      <w:r w:rsidRPr="0069137E">
        <w:rPr>
          <w:rFonts w:ascii="Calibri Light" w:hAnsi="Calibri Light" w:cs="Calibri Light"/>
          <w:b/>
          <w:bCs/>
          <w:color w:val="365F91" w:themeColor="accent1" w:themeShade="BF"/>
          <w:sz w:val="24"/>
          <w:szCs w:val="24"/>
          <w:lang w:val="es-ES_tradnl"/>
        </w:rPr>
        <w:t xml:space="preserve">REM-A21. Quirófanos </w:t>
      </w:r>
      <w:r>
        <w:rPr>
          <w:rFonts w:ascii="Calibri Light" w:hAnsi="Calibri Light" w:cs="Calibri Light"/>
          <w:b/>
          <w:bCs/>
          <w:color w:val="365F91" w:themeColor="accent1" w:themeShade="BF"/>
          <w:sz w:val="24"/>
          <w:szCs w:val="24"/>
          <w:lang w:val="es-ES_tradnl"/>
        </w:rPr>
        <w:t xml:space="preserve">y </w:t>
      </w:r>
      <w:r w:rsidRPr="0069137E">
        <w:rPr>
          <w:rFonts w:ascii="Calibri Light" w:hAnsi="Calibri Light" w:cs="Calibri Light"/>
          <w:b/>
          <w:bCs/>
          <w:color w:val="365F91" w:themeColor="accent1" w:themeShade="BF"/>
          <w:sz w:val="24"/>
          <w:szCs w:val="24"/>
          <w:lang w:val="es-ES_tradnl"/>
        </w:rPr>
        <w:t>Otros Recursos Hospitalarios</w:t>
      </w:r>
    </w:p>
    <w:p w14:paraId="73FE6C97" w14:textId="77777777" w:rsidR="0069137E" w:rsidRPr="0069137E" w:rsidRDefault="0069137E" w:rsidP="006A4D75">
      <w:pPr>
        <w:pStyle w:val="Prrafodelista"/>
        <w:numPr>
          <w:ilvl w:val="0"/>
          <w:numId w:val="1"/>
        </w:numPr>
        <w:rPr>
          <w:rFonts w:ascii="Calibri Light" w:hAnsi="Calibri Light" w:cs="Calibri Light"/>
          <w:color w:val="365F91" w:themeColor="accent1" w:themeShade="BF"/>
          <w:sz w:val="24"/>
          <w:szCs w:val="24"/>
          <w:lang w:val="es-ES_tradnl"/>
        </w:rPr>
      </w:pPr>
      <w:r w:rsidRPr="0069137E">
        <w:rPr>
          <w:rFonts w:ascii="Calibri Light" w:hAnsi="Calibri Light" w:cs="Calibri Light"/>
          <w:color w:val="365F91" w:themeColor="accent1" w:themeShade="BF"/>
          <w:sz w:val="24"/>
          <w:szCs w:val="24"/>
          <w:lang w:val="es-ES_tradnl"/>
        </w:rPr>
        <w:t>Sección F: Causa de suspensión de cirugías electivas: se modifican las causas de suspensión.</w:t>
      </w:r>
    </w:p>
    <w:p w14:paraId="07A527CE" w14:textId="77777777" w:rsidR="002D4358" w:rsidRPr="001C6C1D" w:rsidRDefault="002D4358" w:rsidP="006A4D75">
      <w:pPr>
        <w:pStyle w:val="Prrafodelista"/>
        <w:numPr>
          <w:ilvl w:val="0"/>
          <w:numId w:val="11"/>
        </w:numPr>
        <w:jc w:val="both"/>
        <w:rPr>
          <w:rFonts w:ascii="Calibri Light" w:hAnsi="Calibri Light" w:cs="Calibri Light"/>
          <w:b/>
          <w:bCs/>
          <w:color w:val="365F91" w:themeColor="accent1" w:themeShade="BF"/>
          <w:sz w:val="24"/>
          <w:szCs w:val="24"/>
          <w:lang w:val="es-ES_tradnl"/>
        </w:rPr>
      </w:pPr>
      <w:r w:rsidRPr="001C6C1D">
        <w:rPr>
          <w:rFonts w:ascii="Calibri Light" w:hAnsi="Calibri Light" w:cs="Calibri Light"/>
          <w:b/>
          <w:bCs/>
          <w:color w:val="365F91" w:themeColor="accent1" w:themeShade="BF"/>
          <w:sz w:val="24"/>
          <w:szCs w:val="24"/>
          <w:lang w:val="es-ES_tradnl"/>
        </w:rPr>
        <w:t>Rem-A24.   Atención Obstétrica y del Recién Nacido</w:t>
      </w:r>
    </w:p>
    <w:p w14:paraId="34896DAA" w14:textId="0213DB0A" w:rsidR="002D4358" w:rsidRPr="001C6C1D" w:rsidRDefault="002D4358" w:rsidP="006A4D75">
      <w:pPr>
        <w:pStyle w:val="Prrafodelista"/>
        <w:numPr>
          <w:ilvl w:val="0"/>
          <w:numId w:val="1"/>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Sección E: Egresos De Maternidad y Neonatología, Según Lactancia Materna Exclusiva</w:t>
      </w:r>
    </w:p>
    <w:p w14:paraId="17F2E042" w14:textId="4CE648C7" w:rsidR="002D4358" w:rsidRDefault="002D4358" w:rsidP="006A4D75">
      <w:pPr>
        <w:pStyle w:val="Prrafodelista"/>
        <w:numPr>
          <w:ilvl w:val="0"/>
          <w:numId w:val="6"/>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Fila total de egresos, se traslada a primera fila</w:t>
      </w:r>
    </w:p>
    <w:p w14:paraId="43D5BF34" w14:textId="7D28E0C6" w:rsidR="00360286" w:rsidRPr="001C6C1D" w:rsidRDefault="00360286" w:rsidP="006A4D75">
      <w:pPr>
        <w:pStyle w:val="Prrafodelista"/>
        <w:numPr>
          <w:ilvl w:val="0"/>
          <w:numId w:val="6"/>
        </w:numPr>
        <w:jc w:val="both"/>
        <w:rPr>
          <w:rFonts w:ascii="Calibri Light" w:hAnsi="Calibri Light" w:cs="Calibri Light"/>
          <w:color w:val="365F91" w:themeColor="accent1" w:themeShade="BF"/>
          <w:sz w:val="24"/>
          <w:szCs w:val="24"/>
          <w:lang w:val="es-ES_tradnl"/>
        </w:rPr>
      </w:pPr>
      <w:r>
        <w:rPr>
          <w:rFonts w:ascii="Calibri Light" w:hAnsi="Calibri Light" w:cs="Calibri Light"/>
          <w:color w:val="365F91" w:themeColor="accent1" w:themeShade="BF"/>
          <w:sz w:val="24"/>
          <w:szCs w:val="24"/>
          <w:lang w:val="es-ES_tradnl"/>
        </w:rPr>
        <w:t>Se modifica nombre de columna tipo de alimentación por: Criterios de egreso según tipo de alimentación.</w:t>
      </w:r>
    </w:p>
    <w:p w14:paraId="7AF81094" w14:textId="77777777" w:rsidR="00D568F9" w:rsidRPr="001C6C1D" w:rsidRDefault="00D568F9" w:rsidP="00245A6C">
      <w:pPr>
        <w:pStyle w:val="Prrafodelista"/>
        <w:ind w:left="1440"/>
        <w:jc w:val="both"/>
        <w:rPr>
          <w:rFonts w:ascii="Calibri Light" w:hAnsi="Calibri Light" w:cs="Calibri Light"/>
          <w:color w:val="365F91" w:themeColor="accent1" w:themeShade="BF"/>
          <w:sz w:val="24"/>
          <w:szCs w:val="24"/>
          <w:lang w:val="es-ES_tradnl"/>
        </w:rPr>
      </w:pPr>
    </w:p>
    <w:p w14:paraId="0B73A2C8" w14:textId="5AA3DAA3" w:rsidR="00E55E60" w:rsidRPr="001C6C1D" w:rsidRDefault="00E55E60" w:rsidP="006A4D75">
      <w:pPr>
        <w:pStyle w:val="Prrafodelista"/>
        <w:numPr>
          <w:ilvl w:val="0"/>
          <w:numId w:val="11"/>
        </w:numPr>
        <w:jc w:val="both"/>
        <w:rPr>
          <w:rFonts w:ascii="Calibri Light" w:hAnsi="Calibri Light" w:cs="Calibri Light"/>
          <w:b/>
          <w:bCs/>
          <w:color w:val="365F91" w:themeColor="accent1" w:themeShade="BF"/>
          <w:sz w:val="24"/>
          <w:szCs w:val="24"/>
          <w:lang w:val="es-ES_tradnl"/>
        </w:rPr>
      </w:pPr>
      <w:r w:rsidRPr="001C6C1D">
        <w:rPr>
          <w:rFonts w:ascii="Calibri Light" w:hAnsi="Calibri Light" w:cs="Calibri Light"/>
          <w:b/>
          <w:bCs/>
          <w:color w:val="365F91" w:themeColor="accent1" w:themeShade="BF"/>
          <w:sz w:val="24"/>
          <w:szCs w:val="24"/>
          <w:lang w:val="es-ES_tradnl"/>
        </w:rPr>
        <w:t>REM A 25:  Servicios de Sangre</w:t>
      </w:r>
    </w:p>
    <w:p w14:paraId="0C449815" w14:textId="2C596867" w:rsidR="00E55E60" w:rsidRPr="001C6C1D" w:rsidRDefault="00197E09" w:rsidP="006A4D75">
      <w:pPr>
        <w:pStyle w:val="Prrafodelista"/>
        <w:numPr>
          <w:ilvl w:val="0"/>
          <w:numId w:val="1"/>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Sección</w:t>
      </w:r>
      <w:r w:rsidR="00E55E60" w:rsidRPr="001C6C1D">
        <w:rPr>
          <w:rFonts w:ascii="Calibri Light" w:hAnsi="Calibri Light" w:cs="Calibri Light"/>
          <w:color w:val="365F91" w:themeColor="accent1" w:themeShade="BF"/>
          <w:sz w:val="24"/>
          <w:szCs w:val="24"/>
          <w:lang w:val="es-ES_tradnl"/>
        </w:rPr>
        <w:t xml:space="preserve"> C: Producción de Componentes Sanguíneos (CS-BS)</w:t>
      </w:r>
    </w:p>
    <w:p w14:paraId="23DE1FD8" w14:textId="063ACD4E" w:rsidR="00E55E60" w:rsidRPr="001C6C1D" w:rsidRDefault="00E55E60" w:rsidP="006A4D75">
      <w:pPr>
        <w:pStyle w:val="Prrafodelista"/>
        <w:numPr>
          <w:ilvl w:val="0"/>
          <w:numId w:val="5"/>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Se elimina fila bloqueada para el registro en REM 2023</w:t>
      </w:r>
    </w:p>
    <w:p w14:paraId="18E2DB9E" w14:textId="6CDA452E" w:rsidR="00523283" w:rsidRPr="001C6C1D" w:rsidRDefault="00197E09" w:rsidP="006A4D75">
      <w:pPr>
        <w:pStyle w:val="Prrafodelista"/>
        <w:numPr>
          <w:ilvl w:val="0"/>
          <w:numId w:val="1"/>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Sección</w:t>
      </w:r>
      <w:r w:rsidR="00523283" w:rsidRPr="001C6C1D">
        <w:rPr>
          <w:rFonts w:ascii="Calibri Light" w:hAnsi="Calibri Light" w:cs="Calibri Light"/>
          <w:color w:val="365F91" w:themeColor="accent1" w:themeShade="BF"/>
          <w:sz w:val="24"/>
          <w:szCs w:val="24"/>
          <w:lang w:val="es-ES_tradnl"/>
        </w:rPr>
        <w:t xml:space="preserve"> D.1: Transfusiones (UMT - </w:t>
      </w:r>
      <w:r w:rsidR="007453E9" w:rsidRPr="001C6C1D">
        <w:rPr>
          <w:rFonts w:ascii="Calibri Light" w:hAnsi="Calibri Light" w:cs="Calibri Light"/>
          <w:color w:val="365F91" w:themeColor="accent1" w:themeShade="BF"/>
          <w:sz w:val="24"/>
          <w:szCs w:val="24"/>
          <w:lang w:val="es-ES_tradnl"/>
        </w:rPr>
        <w:t>BS)</w:t>
      </w:r>
    </w:p>
    <w:p w14:paraId="61EADC3A" w14:textId="77F0A73A" w:rsidR="00523283" w:rsidRPr="001C6C1D" w:rsidRDefault="00523283" w:rsidP="006A4D75">
      <w:pPr>
        <w:pStyle w:val="Prrafodelista"/>
        <w:numPr>
          <w:ilvl w:val="0"/>
          <w:numId w:val="5"/>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Se elimina columna bloqueada para el registro REM 2023</w:t>
      </w:r>
    </w:p>
    <w:p w14:paraId="664C42CC" w14:textId="313C35CB" w:rsidR="00197E09" w:rsidRPr="001C6C1D" w:rsidRDefault="00197E09" w:rsidP="006A4D75">
      <w:pPr>
        <w:pStyle w:val="Prrafodelista"/>
        <w:numPr>
          <w:ilvl w:val="0"/>
          <w:numId w:val="1"/>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 xml:space="preserve">Sección F: Reacciones Adversas por Acto* Transfusional (UMT-BS) </w:t>
      </w:r>
    </w:p>
    <w:p w14:paraId="6CF7D2B0" w14:textId="0C9CE1B0" w:rsidR="00197E09" w:rsidRDefault="00197E09" w:rsidP="006A4D75">
      <w:pPr>
        <w:pStyle w:val="Prrafodelista"/>
        <w:numPr>
          <w:ilvl w:val="0"/>
          <w:numId w:val="5"/>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Se agrega nota de asterisco al pie de la sección.</w:t>
      </w:r>
    </w:p>
    <w:p w14:paraId="60080AD9" w14:textId="77777777" w:rsidR="008B52BB" w:rsidRDefault="008B52BB" w:rsidP="008B52BB">
      <w:pPr>
        <w:pStyle w:val="Prrafodelista"/>
        <w:ind w:left="1455"/>
        <w:jc w:val="both"/>
        <w:rPr>
          <w:rFonts w:ascii="Calibri Light" w:hAnsi="Calibri Light" w:cs="Calibri Light"/>
          <w:color w:val="365F91" w:themeColor="accent1" w:themeShade="BF"/>
          <w:sz w:val="24"/>
          <w:szCs w:val="24"/>
          <w:lang w:val="es-ES_tradnl"/>
        </w:rPr>
      </w:pPr>
    </w:p>
    <w:p w14:paraId="6E7DEC48" w14:textId="77777777" w:rsidR="008B52BB" w:rsidRDefault="008B52BB" w:rsidP="006A4D75">
      <w:pPr>
        <w:pStyle w:val="Prrafodelista"/>
        <w:numPr>
          <w:ilvl w:val="0"/>
          <w:numId w:val="11"/>
        </w:numPr>
        <w:jc w:val="both"/>
        <w:rPr>
          <w:rFonts w:ascii="Calibri Light" w:hAnsi="Calibri Light" w:cs="Calibri Light"/>
          <w:b/>
          <w:bCs/>
          <w:color w:val="365F91" w:themeColor="accent1" w:themeShade="BF"/>
          <w:sz w:val="24"/>
          <w:szCs w:val="24"/>
          <w:lang w:val="es-ES_tradnl"/>
        </w:rPr>
      </w:pPr>
      <w:r w:rsidRPr="008B52BB">
        <w:rPr>
          <w:rFonts w:ascii="Calibri Light" w:hAnsi="Calibri Light" w:cs="Calibri Light"/>
          <w:b/>
          <w:bCs/>
          <w:color w:val="365F91" w:themeColor="accent1" w:themeShade="BF"/>
          <w:sz w:val="24"/>
          <w:szCs w:val="24"/>
          <w:lang w:val="es-ES_tradnl"/>
        </w:rPr>
        <w:t xml:space="preserve">REM-26.  Actividades </w:t>
      </w:r>
      <w:r>
        <w:rPr>
          <w:rFonts w:ascii="Calibri Light" w:hAnsi="Calibri Light" w:cs="Calibri Light"/>
          <w:b/>
          <w:bCs/>
          <w:color w:val="365F91" w:themeColor="accent1" w:themeShade="BF"/>
          <w:sz w:val="24"/>
          <w:szCs w:val="24"/>
          <w:lang w:val="es-ES_tradnl"/>
        </w:rPr>
        <w:t>e</w:t>
      </w:r>
      <w:r w:rsidRPr="008B52BB">
        <w:rPr>
          <w:rFonts w:ascii="Calibri Light" w:hAnsi="Calibri Light" w:cs="Calibri Light"/>
          <w:b/>
          <w:bCs/>
          <w:color w:val="365F91" w:themeColor="accent1" w:themeShade="BF"/>
          <w:sz w:val="24"/>
          <w:szCs w:val="24"/>
          <w:lang w:val="es-ES_tradnl"/>
        </w:rPr>
        <w:t xml:space="preserve">n Domicilio </w:t>
      </w:r>
      <w:r>
        <w:rPr>
          <w:rFonts w:ascii="Calibri Light" w:hAnsi="Calibri Light" w:cs="Calibri Light"/>
          <w:b/>
          <w:bCs/>
          <w:color w:val="365F91" w:themeColor="accent1" w:themeShade="BF"/>
          <w:sz w:val="24"/>
          <w:szCs w:val="24"/>
          <w:lang w:val="es-ES_tradnl"/>
        </w:rPr>
        <w:t>y</w:t>
      </w:r>
      <w:r w:rsidRPr="008B52BB">
        <w:rPr>
          <w:rFonts w:ascii="Calibri Light" w:hAnsi="Calibri Light" w:cs="Calibri Light"/>
          <w:b/>
          <w:bCs/>
          <w:color w:val="365F91" w:themeColor="accent1" w:themeShade="BF"/>
          <w:sz w:val="24"/>
          <w:szCs w:val="24"/>
          <w:lang w:val="es-ES_tradnl"/>
        </w:rPr>
        <w:t xml:space="preserve"> Otros Espacios</w:t>
      </w:r>
      <w:r w:rsidRPr="008B52BB">
        <w:rPr>
          <w:rFonts w:ascii="Calibri Light" w:hAnsi="Calibri Light" w:cs="Calibri Light"/>
          <w:b/>
          <w:bCs/>
          <w:color w:val="365F91" w:themeColor="accent1" w:themeShade="BF"/>
          <w:sz w:val="24"/>
          <w:szCs w:val="24"/>
          <w:lang w:val="es-ES_tradnl"/>
        </w:rPr>
        <w:tab/>
      </w:r>
    </w:p>
    <w:p w14:paraId="4357A3ED" w14:textId="232DB6EC" w:rsidR="00921BF8" w:rsidRPr="00921BF8" w:rsidRDefault="00921BF8" w:rsidP="006A4D75">
      <w:pPr>
        <w:pStyle w:val="Prrafodelista"/>
        <w:numPr>
          <w:ilvl w:val="0"/>
          <w:numId w:val="1"/>
        </w:numPr>
        <w:jc w:val="both"/>
        <w:rPr>
          <w:rFonts w:ascii="Calibri Light" w:hAnsi="Calibri Light" w:cs="Calibri Light"/>
          <w:b/>
          <w:bCs/>
          <w:color w:val="365F91" w:themeColor="accent1" w:themeShade="BF"/>
          <w:sz w:val="24"/>
          <w:szCs w:val="24"/>
          <w:lang w:val="es-ES_tradnl"/>
        </w:rPr>
      </w:pPr>
      <w:r w:rsidRPr="00921BF8">
        <w:rPr>
          <w:rFonts w:ascii="Calibri Light" w:hAnsi="Calibri Light" w:cs="Calibri Light"/>
          <w:color w:val="365F91" w:themeColor="accent1" w:themeShade="BF"/>
          <w:sz w:val="24"/>
          <w:szCs w:val="24"/>
          <w:lang w:val="es-ES_tradnl"/>
        </w:rPr>
        <w:t xml:space="preserve">Sección A: Visitas Domiciliarias Integrales </w:t>
      </w:r>
      <w:r>
        <w:rPr>
          <w:rFonts w:ascii="Calibri Light" w:hAnsi="Calibri Light" w:cs="Calibri Light"/>
          <w:color w:val="365F91" w:themeColor="accent1" w:themeShade="BF"/>
          <w:sz w:val="24"/>
          <w:szCs w:val="24"/>
          <w:lang w:val="es-ES_tradnl"/>
        </w:rPr>
        <w:t>a</w:t>
      </w:r>
      <w:r w:rsidRPr="00921BF8">
        <w:rPr>
          <w:rFonts w:ascii="Calibri Light" w:hAnsi="Calibri Light" w:cs="Calibri Light"/>
          <w:color w:val="365F91" w:themeColor="accent1" w:themeShade="BF"/>
          <w:sz w:val="24"/>
          <w:szCs w:val="24"/>
          <w:lang w:val="es-ES_tradnl"/>
        </w:rPr>
        <w:t xml:space="preserve"> Familias (Establecimientos APS)</w:t>
      </w:r>
    </w:p>
    <w:p w14:paraId="4AF35282" w14:textId="45A50E93" w:rsidR="00921BF8" w:rsidRDefault="00B4464D" w:rsidP="006A4D75">
      <w:pPr>
        <w:pStyle w:val="Prrafodelista"/>
        <w:numPr>
          <w:ilvl w:val="0"/>
          <w:numId w:val="5"/>
        </w:numPr>
        <w:jc w:val="both"/>
        <w:rPr>
          <w:rFonts w:ascii="Calibri Light" w:hAnsi="Calibri Light" w:cs="Calibri Light"/>
          <w:color w:val="365F91" w:themeColor="accent1" w:themeShade="BF"/>
          <w:sz w:val="24"/>
          <w:szCs w:val="24"/>
          <w:lang w:val="es-ES_tradnl"/>
        </w:rPr>
      </w:pPr>
      <w:r w:rsidRPr="00B4464D">
        <w:rPr>
          <w:rFonts w:ascii="Calibri Light" w:hAnsi="Calibri Light" w:cs="Calibri Light"/>
          <w:color w:val="365F91" w:themeColor="accent1" w:themeShade="BF"/>
          <w:sz w:val="24"/>
          <w:szCs w:val="24"/>
          <w:lang w:val="es-ES_tradnl"/>
        </w:rPr>
        <w:t xml:space="preserve">Se modifican grupos etarios </w:t>
      </w:r>
      <w:r w:rsidR="004419F0">
        <w:rPr>
          <w:rFonts w:ascii="Calibri Light" w:hAnsi="Calibri Light" w:cs="Calibri Light"/>
          <w:color w:val="365F91" w:themeColor="accent1" w:themeShade="BF"/>
          <w:sz w:val="24"/>
          <w:szCs w:val="24"/>
          <w:lang w:val="es-ES_tradnl"/>
        </w:rPr>
        <w:t>en</w:t>
      </w:r>
      <w:r w:rsidRPr="00B4464D">
        <w:rPr>
          <w:rFonts w:ascii="Calibri Light" w:hAnsi="Calibri Light" w:cs="Calibri Light"/>
          <w:color w:val="365F91" w:themeColor="accent1" w:themeShade="BF"/>
          <w:sz w:val="24"/>
          <w:szCs w:val="24"/>
          <w:lang w:val="es-ES_tradnl"/>
        </w:rPr>
        <w:t xml:space="preserve"> dos prestaciones</w:t>
      </w:r>
      <w:r w:rsidR="004419F0">
        <w:rPr>
          <w:rFonts w:ascii="Calibri Light" w:hAnsi="Calibri Light" w:cs="Calibri Light"/>
          <w:color w:val="365F91" w:themeColor="accent1" w:themeShade="BF"/>
          <w:sz w:val="24"/>
          <w:szCs w:val="24"/>
          <w:lang w:val="es-ES_tradnl"/>
        </w:rPr>
        <w:t xml:space="preserve">: </w:t>
      </w:r>
    </w:p>
    <w:p w14:paraId="7B750FB8" w14:textId="4FBBCDCE" w:rsidR="004419F0" w:rsidRDefault="004419F0" w:rsidP="004419F0">
      <w:pPr>
        <w:jc w:val="center"/>
        <w:rPr>
          <w:rFonts w:ascii="Calibri Light" w:hAnsi="Calibri Light" w:cs="Calibri Light"/>
          <w:color w:val="365F91" w:themeColor="accent1" w:themeShade="BF"/>
          <w:sz w:val="24"/>
          <w:szCs w:val="24"/>
          <w:lang w:val="es-ES_tradnl"/>
        </w:rPr>
      </w:pPr>
      <w:r>
        <w:rPr>
          <w:noProof/>
        </w:rPr>
        <w:drawing>
          <wp:inline distT="0" distB="0" distL="0" distR="0" wp14:anchorId="72D343E1" wp14:editId="2DE00C18">
            <wp:extent cx="4962525" cy="390525"/>
            <wp:effectExtent l="0" t="0" r="9525" b="9525"/>
            <wp:docPr id="661817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1779" name=""/>
                    <pic:cNvPicPr/>
                  </pic:nvPicPr>
                  <pic:blipFill>
                    <a:blip r:embed="rId7"/>
                    <a:stretch>
                      <a:fillRect/>
                    </a:stretch>
                  </pic:blipFill>
                  <pic:spPr>
                    <a:xfrm>
                      <a:off x="0" y="0"/>
                      <a:ext cx="4962525" cy="390525"/>
                    </a:xfrm>
                    <a:prstGeom prst="rect">
                      <a:avLst/>
                    </a:prstGeom>
                  </pic:spPr>
                </pic:pic>
              </a:graphicData>
            </a:graphic>
          </wp:inline>
        </w:drawing>
      </w:r>
    </w:p>
    <w:p w14:paraId="3734ACB8" w14:textId="6CDF2ABB" w:rsidR="008B52BB" w:rsidRDefault="008B52BB" w:rsidP="006A4D75">
      <w:pPr>
        <w:pStyle w:val="Prrafodelista"/>
        <w:numPr>
          <w:ilvl w:val="0"/>
          <w:numId w:val="1"/>
        </w:numPr>
        <w:jc w:val="both"/>
        <w:rPr>
          <w:rFonts w:ascii="Calibri Light" w:hAnsi="Calibri Light" w:cs="Calibri Light"/>
          <w:color w:val="365F91" w:themeColor="accent1" w:themeShade="BF"/>
          <w:sz w:val="24"/>
          <w:szCs w:val="24"/>
          <w:lang w:val="es-ES_tradnl"/>
        </w:rPr>
      </w:pPr>
      <w:r w:rsidRPr="008B52BB">
        <w:rPr>
          <w:rFonts w:ascii="Calibri Light" w:hAnsi="Calibri Light" w:cs="Calibri Light"/>
          <w:color w:val="365F91" w:themeColor="accent1" w:themeShade="BF"/>
          <w:sz w:val="24"/>
          <w:szCs w:val="24"/>
          <w:lang w:val="es-ES_tradnl"/>
        </w:rPr>
        <w:t xml:space="preserve">Sección A.2: Ingresos, Egresos </w:t>
      </w:r>
      <w:r>
        <w:rPr>
          <w:rFonts w:ascii="Calibri Light" w:hAnsi="Calibri Light" w:cs="Calibri Light"/>
          <w:color w:val="365F91" w:themeColor="accent1" w:themeShade="BF"/>
          <w:sz w:val="24"/>
          <w:szCs w:val="24"/>
          <w:lang w:val="es-ES_tradnl"/>
        </w:rPr>
        <w:t>y</w:t>
      </w:r>
      <w:r w:rsidRPr="008B52BB">
        <w:rPr>
          <w:rFonts w:ascii="Calibri Light" w:hAnsi="Calibri Light" w:cs="Calibri Light"/>
          <w:color w:val="365F91" w:themeColor="accent1" w:themeShade="BF"/>
          <w:sz w:val="24"/>
          <w:szCs w:val="24"/>
          <w:lang w:val="es-ES_tradnl"/>
        </w:rPr>
        <w:t xml:space="preserve"> Traslados </w:t>
      </w:r>
      <w:r>
        <w:rPr>
          <w:rFonts w:ascii="Calibri Light" w:hAnsi="Calibri Light" w:cs="Calibri Light"/>
          <w:color w:val="365F91" w:themeColor="accent1" w:themeShade="BF"/>
          <w:sz w:val="24"/>
          <w:szCs w:val="24"/>
          <w:lang w:val="es-ES_tradnl"/>
        </w:rPr>
        <w:t>a</w:t>
      </w:r>
      <w:r w:rsidRPr="008B52BB">
        <w:rPr>
          <w:rFonts w:ascii="Calibri Light" w:hAnsi="Calibri Light" w:cs="Calibri Light"/>
          <w:color w:val="365F91" w:themeColor="accent1" w:themeShade="BF"/>
          <w:sz w:val="24"/>
          <w:szCs w:val="24"/>
          <w:lang w:val="es-ES_tradnl"/>
        </w:rPr>
        <w:t xml:space="preserve">l Programa </w:t>
      </w:r>
      <w:r>
        <w:rPr>
          <w:rFonts w:ascii="Calibri Light" w:hAnsi="Calibri Light" w:cs="Calibri Light"/>
          <w:color w:val="365F91" w:themeColor="accent1" w:themeShade="BF"/>
          <w:sz w:val="24"/>
          <w:szCs w:val="24"/>
          <w:lang w:val="es-ES_tradnl"/>
        </w:rPr>
        <w:t>d</w:t>
      </w:r>
      <w:r w:rsidRPr="008B52BB">
        <w:rPr>
          <w:rFonts w:ascii="Calibri Light" w:hAnsi="Calibri Light" w:cs="Calibri Light"/>
          <w:color w:val="365F91" w:themeColor="accent1" w:themeShade="BF"/>
          <w:sz w:val="24"/>
          <w:szCs w:val="24"/>
          <w:lang w:val="es-ES_tradnl"/>
        </w:rPr>
        <w:t xml:space="preserve">e Atención Domiciliaria Personas </w:t>
      </w:r>
      <w:r>
        <w:rPr>
          <w:rFonts w:ascii="Calibri Light" w:hAnsi="Calibri Light" w:cs="Calibri Light"/>
          <w:color w:val="365F91" w:themeColor="accent1" w:themeShade="BF"/>
          <w:sz w:val="24"/>
          <w:szCs w:val="24"/>
          <w:lang w:val="es-ES_tradnl"/>
        </w:rPr>
        <w:t>c</w:t>
      </w:r>
      <w:r w:rsidRPr="008B52BB">
        <w:rPr>
          <w:rFonts w:ascii="Calibri Light" w:hAnsi="Calibri Light" w:cs="Calibri Light"/>
          <w:color w:val="365F91" w:themeColor="accent1" w:themeShade="BF"/>
          <w:sz w:val="24"/>
          <w:szCs w:val="24"/>
          <w:lang w:val="es-ES_tradnl"/>
        </w:rPr>
        <w:t>on Dependencia Severa</w:t>
      </w:r>
    </w:p>
    <w:p w14:paraId="2209049F" w14:textId="6639F1D5" w:rsidR="008B52BB" w:rsidRPr="008B52BB" w:rsidRDefault="008B52BB" w:rsidP="006A4D75">
      <w:pPr>
        <w:pStyle w:val="Prrafodelista"/>
        <w:numPr>
          <w:ilvl w:val="0"/>
          <w:numId w:val="5"/>
        </w:numPr>
        <w:jc w:val="both"/>
        <w:rPr>
          <w:rFonts w:ascii="Calibri Light" w:hAnsi="Calibri Light" w:cs="Calibri Light"/>
          <w:color w:val="365F91" w:themeColor="accent1" w:themeShade="BF"/>
          <w:sz w:val="24"/>
          <w:szCs w:val="24"/>
          <w:lang w:val="es-ES_tradnl"/>
        </w:rPr>
      </w:pPr>
      <w:r>
        <w:rPr>
          <w:rFonts w:ascii="Calibri Light" w:hAnsi="Calibri Light" w:cs="Calibri Light"/>
          <w:color w:val="365F91" w:themeColor="accent1" w:themeShade="BF"/>
          <w:sz w:val="24"/>
          <w:szCs w:val="24"/>
          <w:lang w:val="es-ES_tradnl"/>
        </w:rPr>
        <w:t>Se bloquea sección completa, por duplicidad para el registro</w:t>
      </w:r>
    </w:p>
    <w:p w14:paraId="7345E819" w14:textId="77777777" w:rsidR="008C4057" w:rsidRPr="001C6C1D" w:rsidRDefault="008C4057" w:rsidP="00245A6C">
      <w:pPr>
        <w:pStyle w:val="Prrafodelista"/>
        <w:ind w:left="1455"/>
        <w:jc w:val="both"/>
        <w:rPr>
          <w:rFonts w:ascii="Calibri Light" w:hAnsi="Calibri Light" w:cs="Calibri Light"/>
          <w:color w:val="365F91" w:themeColor="accent1" w:themeShade="BF"/>
          <w:sz w:val="24"/>
          <w:szCs w:val="24"/>
          <w:lang w:val="es-ES_tradnl"/>
        </w:rPr>
      </w:pPr>
    </w:p>
    <w:p w14:paraId="0F2459E8" w14:textId="1778E3F5" w:rsidR="004F2C7B" w:rsidRPr="001C6C1D" w:rsidRDefault="004F2C7B" w:rsidP="006A4D75">
      <w:pPr>
        <w:pStyle w:val="Prrafodelista"/>
        <w:numPr>
          <w:ilvl w:val="0"/>
          <w:numId w:val="11"/>
        </w:numPr>
        <w:jc w:val="both"/>
        <w:rPr>
          <w:rFonts w:ascii="Calibri Light" w:hAnsi="Calibri Light" w:cs="Calibri Light"/>
          <w:b/>
          <w:bCs/>
          <w:color w:val="365F91" w:themeColor="accent1" w:themeShade="BF"/>
          <w:sz w:val="24"/>
          <w:szCs w:val="24"/>
          <w:lang w:val="es-ES_tradnl"/>
        </w:rPr>
      </w:pPr>
      <w:r w:rsidRPr="001C6C1D">
        <w:rPr>
          <w:rFonts w:ascii="Calibri Light" w:hAnsi="Calibri Light" w:cs="Calibri Light"/>
          <w:b/>
          <w:bCs/>
          <w:color w:val="365F91" w:themeColor="accent1" w:themeShade="BF"/>
          <w:sz w:val="24"/>
          <w:szCs w:val="24"/>
          <w:lang w:val="es-ES_tradnl"/>
        </w:rPr>
        <w:t>REM-27.  Educación Para la Salud</w:t>
      </w:r>
    </w:p>
    <w:p w14:paraId="28ADA39E" w14:textId="7194A1AA" w:rsidR="00D95C09" w:rsidRPr="001C6C1D" w:rsidRDefault="00D95C09" w:rsidP="006A4D75">
      <w:pPr>
        <w:pStyle w:val="Prrafodelista"/>
        <w:numPr>
          <w:ilvl w:val="0"/>
          <w:numId w:val="1"/>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Sección A: Personas que Ingresan a Educación Grupal Según Áreas Temáticas y Edad</w:t>
      </w:r>
    </w:p>
    <w:p w14:paraId="32E26D72" w14:textId="6C194C40" w:rsidR="00D95C09" w:rsidRPr="001C6C1D" w:rsidRDefault="00D95C09" w:rsidP="006A4D75">
      <w:pPr>
        <w:pStyle w:val="Prrafodelista"/>
        <w:numPr>
          <w:ilvl w:val="0"/>
          <w:numId w:val="5"/>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Se modifican filas de Trans Masculino/Femenino en columna</w:t>
      </w:r>
    </w:p>
    <w:p w14:paraId="2AC32429" w14:textId="77777777" w:rsidR="00175DDD" w:rsidRPr="001C6C1D" w:rsidRDefault="00175DDD" w:rsidP="00245A6C">
      <w:pPr>
        <w:pStyle w:val="Prrafodelista"/>
        <w:ind w:left="1455"/>
        <w:jc w:val="both"/>
        <w:rPr>
          <w:rFonts w:ascii="Calibri Light" w:hAnsi="Calibri Light" w:cs="Calibri Light"/>
          <w:color w:val="365F91" w:themeColor="accent1" w:themeShade="BF"/>
          <w:sz w:val="24"/>
          <w:szCs w:val="24"/>
          <w:lang w:val="es-ES_tradnl"/>
        </w:rPr>
      </w:pPr>
    </w:p>
    <w:p w14:paraId="12FC99A0" w14:textId="77777777" w:rsidR="00BE5785" w:rsidRPr="001C6C1D" w:rsidRDefault="00BE5785" w:rsidP="00245A6C">
      <w:pPr>
        <w:pStyle w:val="Prrafodelista"/>
        <w:ind w:left="1455"/>
        <w:jc w:val="both"/>
        <w:rPr>
          <w:rFonts w:ascii="Calibri Light" w:hAnsi="Calibri Light" w:cs="Calibri Light"/>
          <w:color w:val="365F91" w:themeColor="accent1" w:themeShade="BF"/>
          <w:sz w:val="24"/>
          <w:szCs w:val="24"/>
          <w:lang w:val="es-ES_tradnl"/>
        </w:rPr>
      </w:pPr>
    </w:p>
    <w:p w14:paraId="7B82AC2D" w14:textId="5B40121D" w:rsidR="00BE5785" w:rsidRPr="001C6C1D" w:rsidRDefault="00D339B9" w:rsidP="006A4D75">
      <w:pPr>
        <w:pStyle w:val="Prrafodelista"/>
        <w:numPr>
          <w:ilvl w:val="0"/>
          <w:numId w:val="11"/>
        </w:numPr>
        <w:jc w:val="both"/>
        <w:rPr>
          <w:rFonts w:ascii="Calibri Light" w:hAnsi="Calibri Light" w:cs="Calibri Light"/>
          <w:b/>
          <w:bCs/>
          <w:color w:val="365F91" w:themeColor="accent1" w:themeShade="BF"/>
          <w:sz w:val="24"/>
          <w:szCs w:val="24"/>
          <w:lang w:val="es-ES_tradnl"/>
        </w:rPr>
      </w:pPr>
      <w:r w:rsidRPr="001C6C1D">
        <w:rPr>
          <w:rFonts w:ascii="Calibri Light" w:hAnsi="Calibri Light" w:cs="Calibri Light"/>
          <w:b/>
          <w:bCs/>
          <w:color w:val="365F91" w:themeColor="accent1" w:themeShade="BF"/>
          <w:sz w:val="24"/>
          <w:szCs w:val="24"/>
          <w:lang w:val="es-ES_tradnl"/>
        </w:rPr>
        <w:t xml:space="preserve">REM A </w:t>
      </w:r>
      <w:r w:rsidR="00BE5785" w:rsidRPr="001C6C1D">
        <w:rPr>
          <w:rFonts w:ascii="Calibri Light" w:hAnsi="Calibri Light" w:cs="Calibri Light"/>
          <w:b/>
          <w:bCs/>
          <w:color w:val="365F91" w:themeColor="accent1" w:themeShade="BF"/>
          <w:sz w:val="24"/>
          <w:szCs w:val="24"/>
          <w:lang w:val="es-ES_tradnl"/>
        </w:rPr>
        <w:t>32</w:t>
      </w:r>
      <w:r w:rsidRPr="001C6C1D">
        <w:rPr>
          <w:rFonts w:ascii="Calibri Light" w:hAnsi="Calibri Light" w:cs="Calibri Light"/>
          <w:b/>
          <w:bCs/>
          <w:color w:val="365F91" w:themeColor="accent1" w:themeShade="BF"/>
          <w:sz w:val="24"/>
          <w:szCs w:val="24"/>
          <w:lang w:val="es-ES_tradnl"/>
        </w:rPr>
        <w:t xml:space="preserve">: </w:t>
      </w:r>
      <w:r w:rsidR="00BE5785" w:rsidRPr="001C6C1D">
        <w:rPr>
          <w:rFonts w:ascii="Calibri Light" w:hAnsi="Calibri Light" w:cs="Calibri Light"/>
          <w:b/>
          <w:bCs/>
          <w:color w:val="365F91" w:themeColor="accent1" w:themeShade="BF"/>
          <w:sz w:val="24"/>
          <w:szCs w:val="24"/>
          <w:lang w:val="es-ES_tradnl"/>
        </w:rPr>
        <w:t xml:space="preserve">Actividades de Atención </w:t>
      </w:r>
      <w:r w:rsidRPr="001C6C1D">
        <w:rPr>
          <w:rFonts w:ascii="Calibri Light" w:hAnsi="Calibri Light" w:cs="Calibri Light"/>
          <w:b/>
          <w:bCs/>
          <w:color w:val="365F91" w:themeColor="accent1" w:themeShade="BF"/>
          <w:sz w:val="24"/>
          <w:szCs w:val="24"/>
          <w:lang w:val="es-ES_tradnl"/>
        </w:rPr>
        <w:t>d</w:t>
      </w:r>
      <w:r w:rsidR="00BE5785" w:rsidRPr="001C6C1D">
        <w:rPr>
          <w:rFonts w:ascii="Calibri Light" w:hAnsi="Calibri Light" w:cs="Calibri Light"/>
          <w:b/>
          <w:bCs/>
          <w:color w:val="365F91" w:themeColor="accent1" w:themeShade="BF"/>
          <w:sz w:val="24"/>
          <w:szCs w:val="24"/>
          <w:lang w:val="es-ES_tradnl"/>
        </w:rPr>
        <w:t xml:space="preserve">e Salud Remota </w:t>
      </w:r>
      <w:r w:rsidR="00BE5785" w:rsidRPr="001C6C1D">
        <w:rPr>
          <w:rFonts w:ascii="Calibri Light" w:hAnsi="Calibri Light" w:cs="Calibri Light"/>
          <w:b/>
          <w:bCs/>
          <w:color w:val="365F91" w:themeColor="accent1" w:themeShade="BF"/>
          <w:sz w:val="24"/>
          <w:szCs w:val="24"/>
          <w:lang w:val="es-ES_tradnl"/>
        </w:rPr>
        <w:tab/>
      </w:r>
    </w:p>
    <w:p w14:paraId="4EF4EF2A" w14:textId="1FE77D79" w:rsidR="00791189" w:rsidRPr="001C6C1D" w:rsidRDefault="00BE5785" w:rsidP="006A4D75">
      <w:pPr>
        <w:pStyle w:val="Prrafodelista"/>
        <w:numPr>
          <w:ilvl w:val="0"/>
          <w:numId w:val="5"/>
        </w:numPr>
        <w:jc w:val="both"/>
        <w:rPr>
          <w:rFonts w:ascii="Calibri Light" w:hAnsi="Calibri Light" w:cs="Calibri Light"/>
          <w:color w:val="365F91" w:themeColor="accent1" w:themeShade="BF"/>
          <w:sz w:val="24"/>
          <w:szCs w:val="24"/>
          <w:lang w:val="es-ES_tradnl"/>
        </w:rPr>
      </w:pPr>
      <w:r w:rsidRPr="001C6C1D">
        <w:rPr>
          <w:rFonts w:ascii="Calibri Light" w:hAnsi="Calibri Light" w:cs="Calibri Light"/>
          <w:color w:val="365F91" w:themeColor="accent1" w:themeShade="BF"/>
          <w:sz w:val="24"/>
          <w:szCs w:val="24"/>
          <w:lang w:val="es-ES_tradnl"/>
        </w:rPr>
        <w:t>Se elimina Sección O: Seguimiento de Personas con Condiciones Crónicas</w:t>
      </w:r>
      <w:r w:rsidR="00AB1D7D" w:rsidRPr="001C6C1D">
        <w:rPr>
          <w:rFonts w:ascii="Calibri Light" w:hAnsi="Calibri Light" w:cs="Calibri Light"/>
          <w:color w:val="365F91" w:themeColor="accent1" w:themeShade="BF"/>
          <w:sz w:val="24"/>
          <w:szCs w:val="24"/>
          <w:lang w:val="es-ES_tradnl"/>
        </w:rPr>
        <w:t>, bloqueada para el registro desde el 2022.</w:t>
      </w:r>
    </w:p>
    <w:p w14:paraId="728A0CD0" w14:textId="3F95E5D4" w:rsidR="00CE7ED8" w:rsidRPr="001C6C1D" w:rsidRDefault="00CE7ED8" w:rsidP="00245A6C">
      <w:pPr>
        <w:jc w:val="both"/>
        <w:rPr>
          <w:rFonts w:ascii="Verdana" w:eastAsia="Times New Roman" w:hAnsi="Verdana" w:cs="Calibri"/>
          <w:color w:val="365F91" w:themeColor="accent1" w:themeShade="BF"/>
          <w:sz w:val="16"/>
          <w:szCs w:val="16"/>
          <w:lang w:eastAsia="es-CL"/>
        </w:rPr>
      </w:pPr>
    </w:p>
    <w:p w14:paraId="071DC60F" w14:textId="1029175C" w:rsidR="00CE7ED8" w:rsidRPr="001C6C1D" w:rsidRDefault="00D339B9" w:rsidP="006A4D75">
      <w:pPr>
        <w:pStyle w:val="Prrafodelista"/>
        <w:numPr>
          <w:ilvl w:val="0"/>
          <w:numId w:val="11"/>
        </w:numPr>
        <w:spacing w:before="120" w:after="120" w:line="240" w:lineRule="auto"/>
        <w:jc w:val="both"/>
        <w:rPr>
          <w:rFonts w:ascii="Calibri Light" w:hAnsi="Calibri Light" w:cs="Calibri Light"/>
          <w:b/>
          <w:bCs/>
          <w:color w:val="365F91" w:themeColor="accent1" w:themeShade="BF"/>
          <w:sz w:val="24"/>
          <w:szCs w:val="24"/>
        </w:rPr>
      </w:pPr>
      <w:r w:rsidRPr="001C6C1D">
        <w:rPr>
          <w:rFonts w:ascii="Calibri Light" w:hAnsi="Calibri Light" w:cs="Calibri Light"/>
          <w:b/>
          <w:bCs/>
          <w:color w:val="365F91" w:themeColor="accent1" w:themeShade="BF"/>
          <w:sz w:val="24"/>
          <w:szCs w:val="24"/>
        </w:rPr>
        <w:t>REM A30: Atenciones por Telemedicina en la Red Asistencial</w:t>
      </w:r>
    </w:p>
    <w:p w14:paraId="04E13BC3" w14:textId="3F1A232D" w:rsidR="00D339B9" w:rsidRPr="001C6C1D" w:rsidRDefault="00D339B9" w:rsidP="006A4D75">
      <w:pPr>
        <w:pStyle w:val="Prrafodelista"/>
        <w:numPr>
          <w:ilvl w:val="0"/>
          <w:numId w:val="1"/>
        </w:numPr>
        <w:spacing w:before="120" w:after="120" w:line="240" w:lineRule="auto"/>
        <w:jc w:val="both"/>
        <w:rPr>
          <w:rFonts w:ascii="Calibri Light" w:hAnsi="Calibri Light" w:cs="Calibri Light"/>
          <w:color w:val="365F91" w:themeColor="accent1" w:themeShade="BF"/>
          <w:sz w:val="24"/>
          <w:szCs w:val="24"/>
        </w:rPr>
      </w:pPr>
      <w:r w:rsidRPr="001C6C1D">
        <w:rPr>
          <w:rFonts w:ascii="Calibri Light" w:hAnsi="Calibri Light" w:cs="Calibri Light"/>
          <w:color w:val="365F91" w:themeColor="accent1" w:themeShade="BF"/>
          <w:sz w:val="24"/>
          <w:szCs w:val="24"/>
        </w:rPr>
        <w:t>Sección F: Telecomité de Especialidad</w:t>
      </w:r>
    </w:p>
    <w:p w14:paraId="4F0D4B60" w14:textId="2DF0F89C" w:rsidR="00D339B9" w:rsidRPr="001C6C1D" w:rsidRDefault="00D339B9" w:rsidP="006A4D75">
      <w:pPr>
        <w:pStyle w:val="Prrafodelista"/>
        <w:numPr>
          <w:ilvl w:val="0"/>
          <w:numId w:val="5"/>
        </w:numPr>
        <w:spacing w:before="120" w:after="120" w:line="240" w:lineRule="auto"/>
        <w:jc w:val="both"/>
        <w:rPr>
          <w:rFonts w:ascii="Calibri Light" w:hAnsi="Calibri Light" w:cs="Calibri Light"/>
          <w:color w:val="365F91" w:themeColor="accent1" w:themeShade="BF"/>
          <w:sz w:val="24"/>
          <w:szCs w:val="24"/>
        </w:rPr>
      </w:pPr>
      <w:r w:rsidRPr="001C6C1D">
        <w:rPr>
          <w:rFonts w:ascii="Calibri Light" w:hAnsi="Calibri Light" w:cs="Calibri Light"/>
          <w:color w:val="365F91" w:themeColor="accent1" w:themeShade="BF"/>
          <w:sz w:val="24"/>
          <w:szCs w:val="24"/>
        </w:rPr>
        <w:t>Columnas B y F se dejan con sumatoria automática</w:t>
      </w:r>
    </w:p>
    <w:p w14:paraId="4A307892" w14:textId="77777777" w:rsidR="00802CC1" w:rsidRPr="001C6C1D" w:rsidRDefault="00802CC1" w:rsidP="00245A6C">
      <w:pPr>
        <w:spacing w:before="120" w:after="120" w:line="240" w:lineRule="auto"/>
        <w:jc w:val="both"/>
        <w:rPr>
          <w:rFonts w:ascii="Calibri Light" w:hAnsi="Calibri Light" w:cs="Calibri Light"/>
          <w:color w:val="365F91" w:themeColor="accent1" w:themeShade="BF"/>
          <w:sz w:val="24"/>
          <w:szCs w:val="24"/>
        </w:rPr>
      </w:pPr>
    </w:p>
    <w:p w14:paraId="45AF8285" w14:textId="77777777" w:rsidR="00802CC1" w:rsidRPr="001C6C1D" w:rsidRDefault="00802CC1" w:rsidP="00802CC1">
      <w:pPr>
        <w:spacing w:before="120" w:after="120" w:line="240" w:lineRule="auto"/>
        <w:jc w:val="both"/>
        <w:rPr>
          <w:rFonts w:ascii="Calibri Light" w:hAnsi="Calibri Light" w:cs="Calibri Light"/>
          <w:color w:val="365F91" w:themeColor="accent1" w:themeShade="BF"/>
          <w:sz w:val="24"/>
          <w:szCs w:val="24"/>
        </w:rPr>
      </w:pPr>
    </w:p>
    <w:p w14:paraId="19C91D59" w14:textId="2B9D76FB" w:rsidR="00802CC1" w:rsidRPr="001C6C1D" w:rsidRDefault="00802CC1" w:rsidP="00802CC1">
      <w:pPr>
        <w:jc w:val="center"/>
        <w:rPr>
          <w:rFonts w:ascii="Calibri Light" w:hAnsi="Calibri Light" w:cs="Calibri Light"/>
          <w:b/>
          <w:bCs/>
          <w:color w:val="365F91" w:themeColor="accent1" w:themeShade="BF"/>
          <w:sz w:val="28"/>
          <w:szCs w:val="28"/>
          <w:u w:val="single"/>
          <w:lang w:val="es-ES_tradnl"/>
        </w:rPr>
      </w:pPr>
      <w:r w:rsidRPr="001C6C1D">
        <w:rPr>
          <w:rFonts w:ascii="Calibri Light" w:hAnsi="Calibri Light" w:cs="Calibri Light"/>
          <w:b/>
          <w:bCs/>
          <w:color w:val="365F91" w:themeColor="accent1" w:themeShade="BF"/>
          <w:sz w:val="28"/>
          <w:szCs w:val="28"/>
          <w:u w:val="single"/>
          <w:lang w:val="es-ES_tradnl"/>
        </w:rPr>
        <w:t>Serie BM</w:t>
      </w:r>
    </w:p>
    <w:p w14:paraId="62BF52C3" w14:textId="25C3EE81" w:rsidR="00802CC1" w:rsidRPr="001C6C1D" w:rsidRDefault="00802CC1" w:rsidP="00802CC1">
      <w:pPr>
        <w:rPr>
          <w:rFonts w:ascii="Calibri Light" w:hAnsi="Calibri Light" w:cs="Calibri Light"/>
          <w:b/>
          <w:bCs/>
          <w:color w:val="365F91" w:themeColor="accent1" w:themeShade="BF"/>
          <w:sz w:val="28"/>
          <w:szCs w:val="28"/>
          <w:lang w:val="es-ES_tradnl"/>
        </w:rPr>
      </w:pPr>
      <w:r w:rsidRPr="001C6C1D">
        <w:rPr>
          <w:rFonts w:ascii="Calibri Light" w:hAnsi="Calibri Light" w:cs="Calibri Light"/>
          <w:b/>
          <w:bCs/>
          <w:color w:val="365F91" w:themeColor="accent1" w:themeShade="BF"/>
          <w:sz w:val="28"/>
          <w:szCs w:val="28"/>
          <w:lang w:val="es-ES_tradnl"/>
        </w:rPr>
        <w:t>Hoja BM18:</w:t>
      </w:r>
    </w:p>
    <w:p w14:paraId="18B7876A" w14:textId="10109868" w:rsidR="00802CC1" w:rsidRPr="001C6C1D" w:rsidRDefault="008B5678" w:rsidP="006A4D75">
      <w:pPr>
        <w:pStyle w:val="Prrafodelista"/>
        <w:numPr>
          <w:ilvl w:val="0"/>
          <w:numId w:val="1"/>
        </w:numPr>
        <w:rPr>
          <w:rFonts w:ascii="Calibri Light" w:hAnsi="Calibri Light" w:cs="Calibri Light"/>
          <w:b/>
          <w:bCs/>
          <w:color w:val="365F91" w:themeColor="accent1" w:themeShade="BF"/>
          <w:sz w:val="28"/>
          <w:szCs w:val="28"/>
          <w:lang w:val="es-ES_tradnl"/>
        </w:rPr>
      </w:pPr>
      <w:r w:rsidRPr="001C6C1D">
        <w:rPr>
          <w:rFonts w:ascii="Calibri Light" w:hAnsi="Calibri Light" w:cs="Calibri Light"/>
          <w:b/>
          <w:bCs/>
          <w:color w:val="365F91" w:themeColor="accent1" w:themeShade="BF"/>
          <w:sz w:val="28"/>
          <w:szCs w:val="28"/>
          <w:lang w:val="es-ES_tradnl"/>
        </w:rPr>
        <w:lastRenderedPageBreak/>
        <w:t>Sección E:  Misceláneos</w:t>
      </w:r>
    </w:p>
    <w:p w14:paraId="2699E66C" w14:textId="3A191752" w:rsidR="008B5678" w:rsidRPr="003B221D" w:rsidRDefault="008B5678" w:rsidP="006A4D75">
      <w:pPr>
        <w:pStyle w:val="Prrafodelista"/>
        <w:numPr>
          <w:ilvl w:val="0"/>
          <w:numId w:val="5"/>
        </w:numPr>
        <w:spacing w:line="240" w:lineRule="auto"/>
        <w:jc w:val="both"/>
        <w:rPr>
          <w:rFonts w:ascii="Calibri Light" w:hAnsi="Calibri Light" w:cs="Calibri Light"/>
          <w:color w:val="365F91" w:themeColor="accent1" w:themeShade="BF"/>
          <w:sz w:val="24"/>
          <w:szCs w:val="24"/>
          <w:lang w:val="es-ES_tradnl"/>
        </w:rPr>
      </w:pPr>
      <w:r w:rsidRPr="003B221D">
        <w:rPr>
          <w:rFonts w:ascii="Calibri Light" w:hAnsi="Calibri Light" w:cs="Calibri Light"/>
          <w:color w:val="365F91" w:themeColor="accent1" w:themeShade="BF"/>
          <w:sz w:val="24"/>
          <w:szCs w:val="24"/>
          <w:lang w:val="es-ES_tradnl"/>
        </w:rPr>
        <w:t>Se elimina prestación repetida: Autocontrol Personas con Diabetes Insulino Dependiente (D.I.D. Mensual)</w:t>
      </w:r>
    </w:p>
    <w:p w14:paraId="2CA6E81D" w14:textId="60CF0E84" w:rsidR="00802CC1" w:rsidRPr="00747EE7" w:rsidRDefault="008233BD" w:rsidP="006A4D75">
      <w:pPr>
        <w:pStyle w:val="Prrafodelista"/>
        <w:numPr>
          <w:ilvl w:val="0"/>
          <w:numId w:val="1"/>
        </w:numPr>
        <w:spacing w:before="120" w:after="120" w:line="240" w:lineRule="auto"/>
        <w:ind w:left="1080"/>
        <w:jc w:val="both"/>
        <w:rPr>
          <w:rFonts w:ascii="Calibri Light" w:hAnsi="Calibri Light" w:cs="Calibri Light"/>
          <w:b/>
          <w:bCs/>
          <w:color w:val="365F91" w:themeColor="accent1" w:themeShade="BF"/>
          <w:sz w:val="24"/>
          <w:szCs w:val="24"/>
        </w:rPr>
      </w:pPr>
      <w:r w:rsidRPr="00747EE7">
        <w:rPr>
          <w:rFonts w:ascii="Calibri Light" w:hAnsi="Calibri Light" w:cs="Calibri Light"/>
          <w:b/>
          <w:bCs/>
          <w:color w:val="365F91" w:themeColor="accent1" w:themeShade="BF"/>
          <w:sz w:val="28"/>
          <w:szCs w:val="28"/>
          <w:lang w:val="es-ES_tradnl"/>
        </w:rPr>
        <w:t>Sección J: Exámenes Test Rápidos COVID-19</w:t>
      </w:r>
    </w:p>
    <w:p w14:paraId="3AA8ABF1" w14:textId="41C2FDF3" w:rsidR="008233BD" w:rsidRPr="000D6D43" w:rsidRDefault="008233BD" w:rsidP="006A4D75">
      <w:pPr>
        <w:pStyle w:val="Prrafodelista"/>
        <w:numPr>
          <w:ilvl w:val="0"/>
          <w:numId w:val="5"/>
        </w:numPr>
        <w:spacing w:before="120" w:after="120" w:line="240" w:lineRule="auto"/>
        <w:jc w:val="both"/>
        <w:rPr>
          <w:rFonts w:ascii="Calibri Light" w:hAnsi="Calibri Light" w:cs="Calibri Light"/>
          <w:color w:val="365F91" w:themeColor="accent1" w:themeShade="BF"/>
          <w:sz w:val="24"/>
          <w:szCs w:val="24"/>
        </w:rPr>
      </w:pPr>
      <w:r w:rsidRPr="000D6D43">
        <w:rPr>
          <w:rFonts w:ascii="Calibri Light" w:hAnsi="Calibri Light" w:cs="Calibri Light"/>
          <w:color w:val="365F91" w:themeColor="accent1" w:themeShade="BF"/>
          <w:sz w:val="24"/>
          <w:szCs w:val="24"/>
        </w:rPr>
        <w:t xml:space="preserve">Se elimina esta sección: </w:t>
      </w:r>
      <w:proofErr w:type="gramStart"/>
      <w:r w:rsidRPr="000D6D43">
        <w:rPr>
          <w:rFonts w:ascii="Calibri Light" w:hAnsi="Calibri Light" w:cs="Calibri Light"/>
          <w:color w:val="365F91" w:themeColor="accent1" w:themeShade="BF"/>
          <w:sz w:val="24"/>
          <w:szCs w:val="24"/>
        </w:rPr>
        <w:t>Los test</w:t>
      </w:r>
      <w:proofErr w:type="gramEnd"/>
      <w:r w:rsidRPr="000D6D43">
        <w:rPr>
          <w:rFonts w:ascii="Calibri Light" w:hAnsi="Calibri Light" w:cs="Calibri Light"/>
          <w:color w:val="365F91" w:themeColor="accent1" w:themeShade="BF"/>
          <w:sz w:val="24"/>
          <w:szCs w:val="24"/>
        </w:rPr>
        <w:t xml:space="preserve"> rápidos incorporados al REM en el año 2020, miden anticuerpos, ya no tiene sentido hacer este tipo de test, una vez vacunadas las personas el resultado siempre será positivo, los test que se están realizando ahora miden antígenos.</w:t>
      </w:r>
      <w:r w:rsidR="000D6D43" w:rsidRPr="000D6D43">
        <w:rPr>
          <w:rFonts w:ascii="Calibri Light" w:hAnsi="Calibri Light" w:cs="Calibri Light"/>
          <w:color w:val="365F91" w:themeColor="accent1" w:themeShade="BF"/>
          <w:sz w:val="24"/>
          <w:szCs w:val="24"/>
        </w:rPr>
        <w:t xml:space="preserve"> </w:t>
      </w:r>
      <w:r w:rsidRPr="000D6D43">
        <w:rPr>
          <w:rFonts w:ascii="Calibri Light" w:hAnsi="Calibri Light" w:cs="Calibri Light"/>
          <w:color w:val="365F91" w:themeColor="accent1" w:themeShade="BF"/>
          <w:sz w:val="24"/>
          <w:szCs w:val="24"/>
        </w:rPr>
        <w:t>Los nombres de fantasía son muy parecidos solo cambia el complemento.</w:t>
      </w:r>
    </w:p>
    <w:p w14:paraId="208FD149" w14:textId="485C8FCC" w:rsidR="00844448" w:rsidRPr="001C6C1D" w:rsidRDefault="00844448" w:rsidP="00844448">
      <w:pPr>
        <w:rPr>
          <w:rFonts w:ascii="Calibri Light" w:hAnsi="Calibri Light" w:cs="Calibri Light"/>
          <w:b/>
          <w:bCs/>
          <w:color w:val="365F91" w:themeColor="accent1" w:themeShade="BF"/>
          <w:sz w:val="28"/>
          <w:szCs w:val="28"/>
          <w:lang w:val="es-ES_tradnl"/>
        </w:rPr>
      </w:pPr>
      <w:r w:rsidRPr="001C6C1D">
        <w:rPr>
          <w:rFonts w:ascii="Calibri Light" w:hAnsi="Calibri Light" w:cs="Calibri Light"/>
          <w:b/>
          <w:bCs/>
          <w:color w:val="365F91" w:themeColor="accent1" w:themeShade="BF"/>
          <w:sz w:val="28"/>
          <w:szCs w:val="28"/>
          <w:lang w:val="es-ES_tradnl"/>
        </w:rPr>
        <w:t>Hoja BM18A:</w:t>
      </w:r>
    </w:p>
    <w:p w14:paraId="426909D7" w14:textId="24D6B6B1" w:rsidR="00844448" w:rsidRPr="001C6C1D" w:rsidRDefault="00844448" w:rsidP="006A4D75">
      <w:pPr>
        <w:pStyle w:val="Prrafodelista"/>
        <w:numPr>
          <w:ilvl w:val="0"/>
          <w:numId w:val="1"/>
        </w:numPr>
        <w:jc w:val="both"/>
        <w:rPr>
          <w:rFonts w:ascii="Calibri Light" w:hAnsi="Calibri Light" w:cs="Calibri Light"/>
          <w:b/>
          <w:bCs/>
          <w:color w:val="365F91" w:themeColor="accent1" w:themeShade="BF"/>
          <w:sz w:val="28"/>
          <w:szCs w:val="28"/>
          <w:lang w:val="es-ES_tradnl"/>
        </w:rPr>
      </w:pPr>
      <w:r w:rsidRPr="001C6C1D">
        <w:rPr>
          <w:rFonts w:ascii="Calibri Light" w:hAnsi="Calibri Light" w:cs="Calibri Light"/>
          <w:b/>
          <w:bCs/>
          <w:color w:val="365F91" w:themeColor="accent1" w:themeShade="BF"/>
          <w:sz w:val="28"/>
          <w:szCs w:val="28"/>
          <w:lang w:val="es-ES_tradnl"/>
        </w:rPr>
        <w:t>Sección B: Procedimientos Apoyo Clínico y Terapéutico</w:t>
      </w:r>
    </w:p>
    <w:p w14:paraId="51DA77AA" w14:textId="6D36332C" w:rsidR="00844448" w:rsidRPr="000D6D43" w:rsidRDefault="00844448" w:rsidP="006A4D75">
      <w:pPr>
        <w:pStyle w:val="Prrafodelista"/>
        <w:numPr>
          <w:ilvl w:val="0"/>
          <w:numId w:val="5"/>
        </w:numPr>
        <w:spacing w:line="240" w:lineRule="auto"/>
        <w:jc w:val="both"/>
        <w:rPr>
          <w:rFonts w:ascii="Calibri Light" w:hAnsi="Calibri Light" w:cs="Calibri Light"/>
          <w:color w:val="365F91" w:themeColor="accent1" w:themeShade="BF"/>
          <w:sz w:val="24"/>
          <w:szCs w:val="24"/>
          <w:lang w:val="es-ES_tradnl"/>
        </w:rPr>
      </w:pPr>
      <w:r w:rsidRPr="000D6D43">
        <w:rPr>
          <w:rFonts w:ascii="Calibri Light" w:hAnsi="Calibri Light" w:cs="Calibri Light"/>
          <w:color w:val="365F91" w:themeColor="accent1" w:themeShade="BF"/>
          <w:sz w:val="24"/>
          <w:szCs w:val="24"/>
          <w:lang w:val="es-ES_tradnl"/>
        </w:rPr>
        <w:t xml:space="preserve">En subsección Neumología se eliminan las siguientes prestaciones: Flujometría Basal, Flujometría Post BD </w:t>
      </w:r>
    </w:p>
    <w:p w14:paraId="06E7328E" w14:textId="624CF56F" w:rsidR="00844448" w:rsidRPr="000D6D43" w:rsidRDefault="00844448" w:rsidP="006A4D75">
      <w:pPr>
        <w:pStyle w:val="Prrafodelista"/>
        <w:numPr>
          <w:ilvl w:val="0"/>
          <w:numId w:val="5"/>
        </w:numPr>
        <w:spacing w:line="240" w:lineRule="auto"/>
        <w:jc w:val="both"/>
        <w:rPr>
          <w:rFonts w:ascii="Calibri Light" w:hAnsi="Calibri Light" w:cs="Calibri Light"/>
          <w:color w:val="365F91" w:themeColor="accent1" w:themeShade="BF"/>
          <w:sz w:val="24"/>
          <w:szCs w:val="24"/>
          <w:lang w:val="es-ES_tradnl"/>
        </w:rPr>
      </w:pPr>
      <w:r w:rsidRPr="000D6D43">
        <w:rPr>
          <w:rFonts w:ascii="Calibri Light" w:hAnsi="Calibri Light" w:cs="Calibri Light"/>
          <w:color w:val="365F91" w:themeColor="accent1" w:themeShade="BF"/>
          <w:sz w:val="24"/>
          <w:szCs w:val="24"/>
          <w:lang w:val="es-ES_tradnl"/>
        </w:rPr>
        <w:t>Pimometría, Test de provocación con ejercicio, Test de Marcha 6 minutos, Sesiones de Kinesioterapia Respiratoria y Toma de muestra Secreción Mucosa/Bronquial</w:t>
      </w:r>
    </w:p>
    <w:p w14:paraId="5E204649" w14:textId="4D69E96E" w:rsidR="00802CC1" w:rsidRPr="001C6C1D" w:rsidRDefault="00802CC1" w:rsidP="00802CC1">
      <w:pPr>
        <w:spacing w:before="120" w:after="120" w:line="240" w:lineRule="auto"/>
        <w:jc w:val="both"/>
        <w:rPr>
          <w:rFonts w:ascii="Calibri Light" w:hAnsi="Calibri Light" w:cs="Calibri Light"/>
          <w:color w:val="365F91" w:themeColor="accent1" w:themeShade="BF"/>
          <w:sz w:val="24"/>
          <w:szCs w:val="24"/>
        </w:rPr>
      </w:pPr>
    </w:p>
    <w:sectPr w:rsidR="00802CC1" w:rsidRPr="001C6C1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B059A" w14:textId="77777777" w:rsidR="004E585F" w:rsidRDefault="004E585F" w:rsidP="001A1923">
      <w:pPr>
        <w:spacing w:after="0" w:line="240" w:lineRule="auto"/>
      </w:pPr>
      <w:r>
        <w:separator/>
      </w:r>
    </w:p>
  </w:endnote>
  <w:endnote w:type="continuationSeparator" w:id="0">
    <w:p w14:paraId="53B99121" w14:textId="77777777" w:rsidR="004E585F" w:rsidRDefault="004E585F" w:rsidP="001A1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212653"/>
      <w:docPartObj>
        <w:docPartGallery w:val="Page Numbers (Bottom of Page)"/>
        <w:docPartUnique/>
      </w:docPartObj>
    </w:sdtPr>
    <w:sdtEndPr/>
    <w:sdtContent>
      <w:p w14:paraId="407A8713" w14:textId="77777777" w:rsidR="00B50305" w:rsidRDefault="00B50305">
        <w:pPr>
          <w:pStyle w:val="Piedepgina"/>
          <w:jc w:val="center"/>
        </w:pPr>
        <w:r>
          <w:fldChar w:fldCharType="begin"/>
        </w:r>
        <w:r>
          <w:instrText>PAGE   \* MERGEFORMAT</w:instrText>
        </w:r>
        <w:r>
          <w:fldChar w:fldCharType="separate"/>
        </w:r>
        <w:r w:rsidR="000C0D20" w:rsidRPr="000C0D20">
          <w:rPr>
            <w:noProof/>
            <w:lang w:val="es-ES"/>
          </w:rPr>
          <w:t>1</w:t>
        </w:r>
        <w:r>
          <w:fldChar w:fldCharType="end"/>
        </w:r>
      </w:p>
    </w:sdtContent>
  </w:sdt>
  <w:p w14:paraId="379CC2C3" w14:textId="77777777" w:rsidR="00B50305" w:rsidRDefault="00B503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09360" w14:textId="77777777" w:rsidR="004E585F" w:rsidRDefault="004E585F" w:rsidP="001A1923">
      <w:pPr>
        <w:spacing w:after="0" w:line="240" w:lineRule="auto"/>
      </w:pPr>
      <w:r>
        <w:separator/>
      </w:r>
    </w:p>
  </w:footnote>
  <w:footnote w:type="continuationSeparator" w:id="0">
    <w:p w14:paraId="196DF15D" w14:textId="77777777" w:rsidR="004E585F" w:rsidRDefault="004E585F" w:rsidP="001A1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CA117" w14:textId="166CAE12" w:rsidR="00B50305" w:rsidRPr="002366A7" w:rsidRDefault="00B50305" w:rsidP="002366A7">
    <w:pPr>
      <w:spacing w:line="240" w:lineRule="auto"/>
      <w:rPr>
        <w:rFonts w:ascii="Cambria" w:hAnsi="Cambria"/>
        <w:color w:val="1F497D"/>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76B"/>
    <w:multiLevelType w:val="hybridMultilevel"/>
    <w:tmpl w:val="666A7716"/>
    <w:lvl w:ilvl="0" w:tplc="BE8A4382">
      <w:start w:val="1"/>
      <w:numFmt w:val="bullet"/>
      <w:lvlText w:val="-"/>
      <w:lvlJc w:val="left"/>
      <w:pPr>
        <w:ind w:left="1788" w:hanging="360"/>
      </w:pPr>
      <w:rPr>
        <w:rFonts w:ascii="Calibri" w:eastAsia="Times New Roman" w:hAnsi="Calibri" w:hint="default"/>
        <w:color w:val="auto"/>
        <w:sz w:val="24"/>
      </w:rPr>
    </w:lvl>
    <w:lvl w:ilvl="1" w:tplc="340A0003" w:tentative="1">
      <w:start w:val="1"/>
      <w:numFmt w:val="bullet"/>
      <w:lvlText w:val="o"/>
      <w:lvlJc w:val="left"/>
      <w:pPr>
        <w:ind w:left="2508" w:hanging="360"/>
      </w:pPr>
      <w:rPr>
        <w:rFonts w:ascii="Courier New" w:hAnsi="Courier New" w:cs="Courier New" w:hint="default"/>
      </w:rPr>
    </w:lvl>
    <w:lvl w:ilvl="2" w:tplc="340A0005" w:tentative="1">
      <w:start w:val="1"/>
      <w:numFmt w:val="bullet"/>
      <w:lvlText w:val=""/>
      <w:lvlJc w:val="left"/>
      <w:pPr>
        <w:ind w:left="3228" w:hanging="360"/>
      </w:pPr>
      <w:rPr>
        <w:rFonts w:ascii="Wingdings" w:hAnsi="Wingdings" w:hint="default"/>
      </w:rPr>
    </w:lvl>
    <w:lvl w:ilvl="3" w:tplc="340A0001" w:tentative="1">
      <w:start w:val="1"/>
      <w:numFmt w:val="bullet"/>
      <w:lvlText w:val=""/>
      <w:lvlJc w:val="left"/>
      <w:pPr>
        <w:ind w:left="3948" w:hanging="360"/>
      </w:pPr>
      <w:rPr>
        <w:rFonts w:ascii="Symbol" w:hAnsi="Symbol" w:hint="default"/>
      </w:rPr>
    </w:lvl>
    <w:lvl w:ilvl="4" w:tplc="340A0003" w:tentative="1">
      <w:start w:val="1"/>
      <w:numFmt w:val="bullet"/>
      <w:lvlText w:val="o"/>
      <w:lvlJc w:val="left"/>
      <w:pPr>
        <w:ind w:left="4668" w:hanging="360"/>
      </w:pPr>
      <w:rPr>
        <w:rFonts w:ascii="Courier New" w:hAnsi="Courier New" w:cs="Courier New" w:hint="default"/>
      </w:rPr>
    </w:lvl>
    <w:lvl w:ilvl="5" w:tplc="340A0005" w:tentative="1">
      <w:start w:val="1"/>
      <w:numFmt w:val="bullet"/>
      <w:lvlText w:val=""/>
      <w:lvlJc w:val="left"/>
      <w:pPr>
        <w:ind w:left="5388" w:hanging="360"/>
      </w:pPr>
      <w:rPr>
        <w:rFonts w:ascii="Wingdings" w:hAnsi="Wingdings" w:hint="default"/>
      </w:rPr>
    </w:lvl>
    <w:lvl w:ilvl="6" w:tplc="340A0001" w:tentative="1">
      <w:start w:val="1"/>
      <w:numFmt w:val="bullet"/>
      <w:lvlText w:val=""/>
      <w:lvlJc w:val="left"/>
      <w:pPr>
        <w:ind w:left="6108" w:hanging="360"/>
      </w:pPr>
      <w:rPr>
        <w:rFonts w:ascii="Symbol" w:hAnsi="Symbol" w:hint="default"/>
      </w:rPr>
    </w:lvl>
    <w:lvl w:ilvl="7" w:tplc="340A0003" w:tentative="1">
      <w:start w:val="1"/>
      <w:numFmt w:val="bullet"/>
      <w:lvlText w:val="o"/>
      <w:lvlJc w:val="left"/>
      <w:pPr>
        <w:ind w:left="6828" w:hanging="360"/>
      </w:pPr>
      <w:rPr>
        <w:rFonts w:ascii="Courier New" w:hAnsi="Courier New" w:cs="Courier New" w:hint="default"/>
      </w:rPr>
    </w:lvl>
    <w:lvl w:ilvl="8" w:tplc="340A0005" w:tentative="1">
      <w:start w:val="1"/>
      <w:numFmt w:val="bullet"/>
      <w:lvlText w:val=""/>
      <w:lvlJc w:val="left"/>
      <w:pPr>
        <w:ind w:left="7548" w:hanging="360"/>
      </w:pPr>
      <w:rPr>
        <w:rFonts w:ascii="Wingdings" w:hAnsi="Wingdings" w:hint="default"/>
      </w:rPr>
    </w:lvl>
  </w:abstractNum>
  <w:abstractNum w:abstractNumId="1" w15:restartNumberingAfterBreak="0">
    <w:nsid w:val="09426735"/>
    <w:multiLevelType w:val="hybridMultilevel"/>
    <w:tmpl w:val="5804FB8C"/>
    <w:lvl w:ilvl="0" w:tplc="BE8A4382">
      <w:start w:val="1"/>
      <w:numFmt w:val="bullet"/>
      <w:lvlText w:val="-"/>
      <w:lvlJc w:val="left"/>
      <w:pPr>
        <w:ind w:left="1440" w:hanging="360"/>
      </w:pPr>
      <w:rPr>
        <w:rFonts w:ascii="Calibri" w:eastAsia="Times New Roman" w:hAnsi="Calibri" w:hint="default"/>
        <w:color w:val="auto"/>
        <w:sz w:val="24"/>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 w15:restartNumberingAfterBreak="0">
    <w:nsid w:val="0AEC2A59"/>
    <w:multiLevelType w:val="hybridMultilevel"/>
    <w:tmpl w:val="B6AEB02C"/>
    <w:lvl w:ilvl="0" w:tplc="BE8A4382">
      <w:start w:val="1"/>
      <w:numFmt w:val="bullet"/>
      <w:lvlText w:val="-"/>
      <w:lvlJc w:val="left"/>
      <w:pPr>
        <w:ind w:left="1372" w:hanging="360"/>
      </w:pPr>
      <w:rPr>
        <w:rFonts w:ascii="Calibri" w:eastAsia="Times New Roman" w:hAnsi="Calibri" w:hint="default"/>
        <w:color w:val="auto"/>
        <w:sz w:val="24"/>
      </w:rPr>
    </w:lvl>
    <w:lvl w:ilvl="1" w:tplc="340A0003" w:tentative="1">
      <w:start w:val="1"/>
      <w:numFmt w:val="bullet"/>
      <w:lvlText w:val="o"/>
      <w:lvlJc w:val="left"/>
      <w:pPr>
        <w:ind w:left="2092" w:hanging="360"/>
      </w:pPr>
      <w:rPr>
        <w:rFonts w:ascii="Courier New" w:hAnsi="Courier New" w:cs="Courier New" w:hint="default"/>
      </w:rPr>
    </w:lvl>
    <w:lvl w:ilvl="2" w:tplc="340A0005" w:tentative="1">
      <w:start w:val="1"/>
      <w:numFmt w:val="bullet"/>
      <w:lvlText w:val=""/>
      <w:lvlJc w:val="left"/>
      <w:pPr>
        <w:ind w:left="2812" w:hanging="360"/>
      </w:pPr>
      <w:rPr>
        <w:rFonts w:ascii="Wingdings" w:hAnsi="Wingdings" w:hint="default"/>
      </w:rPr>
    </w:lvl>
    <w:lvl w:ilvl="3" w:tplc="340A0001" w:tentative="1">
      <w:start w:val="1"/>
      <w:numFmt w:val="bullet"/>
      <w:lvlText w:val=""/>
      <w:lvlJc w:val="left"/>
      <w:pPr>
        <w:ind w:left="3532" w:hanging="360"/>
      </w:pPr>
      <w:rPr>
        <w:rFonts w:ascii="Symbol" w:hAnsi="Symbol" w:hint="default"/>
      </w:rPr>
    </w:lvl>
    <w:lvl w:ilvl="4" w:tplc="340A0003" w:tentative="1">
      <w:start w:val="1"/>
      <w:numFmt w:val="bullet"/>
      <w:lvlText w:val="o"/>
      <w:lvlJc w:val="left"/>
      <w:pPr>
        <w:ind w:left="4252" w:hanging="360"/>
      </w:pPr>
      <w:rPr>
        <w:rFonts w:ascii="Courier New" w:hAnsi="Courier New" w:cs="Courier New" w:hint="default"/>
      </w:rPr>
    </w:lvl>
    <w:lvl w:ilvl="5" w:tplc="340A0005" w:tentative="1">
      <w:start w:val="1"/>
      <w:numFmt w:val="bullet"/>
      <w:lvlText w:val=""/>
      <w:lvlJc w:val="left"/>
      <w:pPr>
        <w:ind w:left="4972" w:hanging="360"/>
      </w:pPr>
      <w:rPr>
        <w:rFonts w:ascii="Wingdings" w:hAnsi="Wingdings" w:hint="default"/>
      </w:rPr>
    </w:lvl>
    <w:lvl w:ilvl="6" w:tplc="340A0001" w:tentative="1">
      <w:start w:val="1"/>
      <w:numFmt w:val="bullet"/>
      <w:lvlText w:val=""/>
      <w:lvlJc w:val="left"/>
      <w:pPr>
        <w:ind w:left="5692" w:hanging="360"/>
      </w:pPr>
      <w:rPr>
        <w:rFonts w:ascii="Symbol" w:hAnsi="Symbol" w:hint="default"/>
      </w:rPr>
    </w:lvl>
    <w:lvl w:ilvl="7" w:tplc="340A0003" w:tentative="1">
      <w:start w:val="1"/>
      <w:numFmt w:val="bullet"/>
      <w:lvlText w:val="o"/>
      <w:lvlJc w:val="left"/>
      <w:pPr>
        <w:ind w:left="6412" w:hanging="360"/>
      </w:pPr>
      <w:rPr>
        <w:rFonts w:ascii="Courier New" w:hAnsi="Courier New" w:cs="Courier New" w:hint="default"/>
      </w:rPr>
    </w:lvl>
    <w:lvl w:ilvl="8" w:tplc="340A0005" w:tentative="1">
      <w:start w:val="1"/>
      <w:numFmt w:val="bullet"/>
      <w:lvlText w:val=""/>
      <w:lvlJc w:val="left"/>
      <w:pPr>
        <w:ind w:left="7132" w:hanging="360"/>
      </w:pPr>
      <w:rPr>
        <w:rFonts w:ascii="Wingdings" w:hAnsi="Wingdings" w:hint="default"/>
      </w:rPr>
    </w:lvl>
  </w:abstractNum>
  <w:abstractNum w:abstractNumId="3" w15:restartNumberingAfterBreak="0">
    <w:nsid w:val="0D134ACC"/>
    <w:multiLevelType w:val="hybridMultilevel"/>
    <w:tmpl w:val="D8E6747C"/>
    <w:lvl w:ilvl="0" w:tplc="340A0001">
      <w:start w:val="1"/>
      <w:numFmt w:val="bullet"/>
      <w:lvlText w:val=""/>
      <w:lvlJc w:val="left"/>
      <w:pPr>
        <w:ind w:left="1046" w:hanging="360"/>
      </w:pPr>
      <w:rPr>
        <w:rFonts w:ascii="Symbol" w:hAnsi="Symbol" w:hint="default"/>
      </w:rPr>
    </w:lvl>
    <w:lvl w:ilvl="1" w:tplc="340A0003" w:tentative="1">
      <w:start w:val="1"/>
      <w:numFmt w:val="bullet"/>
      <w:lvlText w:val="o"/>
      <w:lvlJc w:val="left"/>
      <w:pPr>
        <w:ind w:left="1766" w:hanging="360"/>
      </w:pPr>
      <w:rPr>
        <w:rFonts w:ascii="Courier New" w:hAnsi="Courier New" w:cs="Courier New" w:hint="default"/>
      </w:rPr>
    </w:lvl>
    <w:lvl w:ilvl="2" w:tplc="340A0005" w:tentative="1">
      <w:start w:val="1"/>
      <w:numFmt w:val="bullet"/>
      <w:lvlText w:val=""/>
      <w:lvlJc w:val="left"/>
      <w:pPr>
        <w:ind w:left="2486" w:hanging="360"/>
      </w:pPr>
      <w:rPr>
        <w:rFonts w:ascii="Wingdings" w:hAnsi="Wingdings" w:hint="default"/>
      </w:rPr>
    </w:lvl>
    <w:lvl w:ilvl="3" w:tplc="340A0001" w:tentative="1">
      <w:start w:val="1"/>
      <w:numFmt w:val="bullet"/>
      <w:lvlText w:val=""/>
      <w:lvlJc w:val="left"/>
      <w:pPr>
        <w:ind w:left="3206" w:hanging="360"/>
      </w:pPr>
      <w:rPr>
        <w:rFonts w:ascii="Symbol" w:hAnsi="Symbol" w:hint="default"/>
      </w:rPr>
    </w:lvl>
    <w:lvl w:ilvl="4" w:tplc="340A0003" w:tentative="1">
      <w:start w:val="1"/>
      <w:numFmt w:val="bullet"/>
      <w:lvlText w:val="o"/>
      <w:lvlJc w:val="left"/>
      <w:pPr>
        <w:ind w:left="3926" w:hanging="360"/>
      </w:pPr>
      <w:rPr>
        <w:rFonts w:ascii="Courier New" w:hAnsi="Courier New" w:cs="Courier New" w:hint="default"/>
      </w:rPr>
    </w:lvl>
    <w:lvl w:ilvl="5" w:tplc="340A0005" w:tentative="1">
      <w:start w:val="1"/>
      <w:numFmt w:val="bullet"/>
      <w:lvlText w:val=""/>
      <w:lvlJc w:val="left"/>
      <w:pPr>
        <w:ind w:left="4646" w:hanging="360"/>
      </w:pPr>
      <w:rPr>
        <w:rFonts w:ascii="Wingdings" w:hAnsi="Wingdings" w:hint="default"/>
      </w:rPr>
    </w:lvl>
    <w:lvl w:ilvl="6" w:tplc="340A0001" w:tentative="1">
      <w:start w:val="1"/>
      <w:numFmt w:val="bullet"/>
      <w:lvlText w:val=""/>
      <w:lvlJc w:val="left"/>
      <w:pPr>
        <w:ind w:left="5366" w:hanging="360"/>
      </w:pPr>
      <w:rPr>
        <w:rFonts w:ascii="Symbol" w:hAnsi="Symbol" w:hint="default"/>
      </w:rPr>
    </w:lvl>
    <w:lvl w:ilvl="7" w:tplc="340A0003" w:tentative="1">
      <w:start w:val="1"/>
      <w:numFmt w:val="bullet"/>
      <w:lvlText w:val="o"/>
      <w:lvlJc w:val="left"/>
      <w:pPr>
        <w:ind w:left="6086" w:hanging="360"/>
      </w:pPr>
      <w:rPr>
        <w:rFonts w:ascii="Courier New" w:hAnsi="Courier New" w:cs="Courier New" w:hint="default"/>
      </w:rPr>
    </w:lvl>
    <w:lvl w:ilvl="8" w:tplc="340A0005" w:tentative="1">
      <w:start w:val="1"/>
      <w:numFmt w:val="bullet"/>
      <w:lvlText w:val=""/>
      <w:lvlJc w:val="left"/>
      <w:pPr>
        <w:ind w:left="6806" w:hanging="360"/>
      </w:pPr>
      <w:rPr>
        <w:rFonts w:ascii="Wingdings" w:hAnsi="Wingdings" w:hint="default"/>
      </w:rPr>
    </w:lvl>
  </w:abstractNum>
  <w:abstractNum w:abstractNumId="4" w15:restartNumberingAfterBreak="0">
    <w:nsid w:val="11187DDE"/>
    <w:multiLevelType w:val="hybridMultilevel"/>
    <w:tmpl w:val="149048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1FA6980"/>
    <w:multiLevelType w:val="hybridMultilevel"/>
    <w:tmpl w:val="2DA2E974"/>
    <w:lvl w:ilvl="0" w:tplc="BE8A4382">
      <w:start w:val="1"/>
      <w:numFmt w:val="bullet"/>
      <w:lvlText w:val="-"/>
      <w:lvlJc w:val="left"/>
      <w:pPr>
        <w:ind w:left="1440" w:hanging="360"/>
      </w:pPr>
      <w:rPr>
        <w:rFonts w:ascii="Calibri" w:eastAsia="Times New Roman" w:hAnsi="Calibri" w:hint="default"/>
        <w:color w:val="auto"/>
        <w:sz w:val="24"/>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6" w15:restartNumberingAfterBreak="0">
    <w:nsid w:val="13E30FAD"/>
    <w:multiLevelType w:val="hybridMultilevel"/>
    <w:tmpl w:val="FCD03E8A"/>
    <w:lvl w:ilvl="0" w:tplc="340A0001">
      <w:start w:val="1"/>
      <w:numFmt w:val="bullet"/>
      <w:lvlText w:val=""/>
      <w:lvlJc w:val="left"/>
      <w:pPr>
        <w:ind w:left="1100" w:hanging="360"/>
      </w:pPr>
      <w:rPr>
        <w:rFonts w:ascii="Symbol" w:hAnsi="Symbol" w:hint="default"/>
      </w:rPr>
    </w:lvl>
    <w:lvl w:ilvl="1" w:tplc="340A0003" w:tentative="1">
      <w:start w:val="1"/>
      <w:numFmt w:val="bullet"/>
      <w:lvlText w:val="o"/>
      <w:lvlJc w:val="left"/>
      <w:pPr>
        <w:ind w:left="1820" w:hanging="360"/>
      </w:pPr>
      <w:rPr>
        <w:rFonts w:ascii="Courier New" w:hAnsi="Courier New" w:cs="Courier New" w:hint="default"/>
      </w:rPr>
    </w:lvl>
    <w:lvl w:ilvl="2" w:tplc="340A0005" w:tentative="1">
      <w:start w:val="1"/>
      <w:numFmt w:val="bullet"/>
      <w:lvlText w:val=""/>
      <w:lvlJc w:val="left"/>
      <w:pPr>
        <w:ind w:left="2540" w:hanging="360"/>
      </w:pPr>
      <w:rPr>
        <w:rFonts w:ascii="Wingdings" w:hAnsi="Wingdings" w:hint="default"/>
      </w:rPr>
    </w:lvl>
    <w:lvl w:ilvl="3" w:tplc="340A0001" w:tentative="1">
      <w:start w:val="1"/>
      <w:numFmt w:val="bullet"/>
      <w:lvlText w:val=""/>
      <w:lvlJc w:val="left"/>
      <w:pPr>
        <w:ind w:left="3260" w:hanging="360"/>
      </w:pPr>
      <w:rPr>
        <w:rFonts w:ascii="Symbol" w:hAnsi="Symbol" w:hint="default"/>
      </w:rPr>
    </w:lvl>
    <w:lvl w:ilvl="4" w:tplc="340A0003" w:tentative="1">
      <w:start w:val="1"/>
      <w:numFmt w:val="bullet"/>
      <w:lvlText w:val="o"/>
      <w:lvlJc w:val="left"/>
      <w:pPr>
        <w:ind w:left="3980" w:hanging="360"/>
      </w:pPr>
      <w:rPr>
        <w:rFonts w:ascii="Courier New" w:hAnsi="Courier New" w:cs="Courier New" w:hint="default"/>
      </w:rPr>
    </w:lvl>
    <w:lvl w:ilvl="5" w:tplc="340A0005" w:tentative="1">
      <w:start w:val="1"/>
      <w:numFmt w:val="bullet"/>
      <w:lvlText w:val=""/>
      <w:lvlJc w:val="left"/>
      <w:pPr>
        <w:ind w:left="4700" w:hanging="360"/>
      </w:pPr>
      <w:rPr>
        <w:rFonts w:ascii="Wingdings" w:hAnsi="Wingdings" w:hint="default"/>
      </w:rPr>
    </w:lvl>
    <w:lvl w:ilvl="6" w:tplc="340A0001" w:tentative="1">
      <w:start w:val="1"/>
      <w:numFmt w:val="bullet"/>
      <w:lvlText w:val=""/>
      <w:lvlJc w:val="left"/>
      <w:pPr>
        <w:ind w:left="5420" w:hanging="360"/>
      </w:pPr>
      <w:rPr>
        <w:rFonts w:ascii="Symbol" w:hAnsi="Symbol" w:hint="default"/>
      </w:rPr>
    </w:lvl>
    <w:lvl w:ilvl="7" w:tplc="340A0003" w:tentative="1">
      <w:start w:val="1"/>
      <w:numFmt w:val="bullet"/>
      <w:lvlText w:val="o"/>
      <w:lvlJc w:val="left"/>
      <w:pPr>
        <w:ind w:left="6140" w:hanging="360"/>
      </w:pPr>
      <w:rPr>
        <w:rFonts w:ascii="Courier New" w:hAnsi="Courier New" w:cs="Courier New" w:hint="default"/>
      </w:rPr>
    </w:lvl>
    <w:lvl w:ilvl="8" w:tplc="340A0005" w:tentative="1">
      <w:start w:val="1"/>
      <w:numFmt w:val="bullet"/>
      <w:lvlText w:val=""/>
      <w:lvlJc w:val="left"/>
      <w:pPr>
        <w:ind w:left="6860" w:hanging="360"/>
      </w:pPr>
      <w:rPr>
        <w:rFonts w:ascii="Wingdings" w:hAnsi="Wingdings" w:hint="default"/>
      </w:rPr>
    </w:lvl>
  </w:abstractNum>
  <w:abstractNum w:abstractNumId="7" w15:restartNumberingAfterBreak="0">
    <w:nsid w:val="2B830303"/>
    <w:multiLevelType w:val="hybridMultilevel"/>
    <w:tmpl w:val="C5C48086"/>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8" w15:restartNumberingAfterBreak="0">
    <w:nsid w:val="2D8B5D9C"/>
    <w:multiLevelType w:val="hybridMultilevel"/>
    <w:tmpl w:val="FEA6DBB6"/>
    <w:lvl w:ilvl="0" w:tplc="6C5202E6">
      <w:start w:val="1"/>
      <w:numFmt w:val="bullet"/>
      <w:lvlText w:val="-"/>
      <w:lvlJc w:val="left"/>
      <w:pPr>
        <w:ind w:left="1788" w:hanging="360"/>
      </w:pPr>
      <w:rPr>
        <w:rFonts w:ascii="Calibri" w:eastAsia="Times New Roman" w:hAnsi="Calibri" w:hint="default"/>
        <w:color w:val="auto"/>
        <w:sz w:val="24"/>
      </w:rPr>
    </w:lvl>
    <w:lvl w:ilvl="1" w:tplc="340A0003" w:tentative="1">
      <w:start w:val="1"/>
      <w:numFmt w:val="bullet"/>
      <w:lvlText w:val="o"/>
      <w:lvlJc w:val="left"/>
      <w:pPr>
        <w:ind w:left="2508" w:hanging="360"/>
      </w:pPr>
      <w:rPr>
        <w:rFonts w:ascii="Courier New" w:hAnsi="Courier New" w:cs="Courier New" w:hint="default"/>
      </w:rPr>
    </w:lvl>
    <w:lvl w:ilvl="2" w:tplc="340A0005" w:tentative="1">
      <w:start w:val="1"/>
      <w:numFmt w:val="bullet"/>
      <w:lvlText w:val=""/>
      <w:lvlJc w:val="left"/>
      <w:pPr>
        <w:ind w:left="3228" w:hanging="360"/>
      </w:pPr>
      <w:rPr>
        <w:rFonts w:ascii="Wingdings" w:hAnsi="Wingdings" w:hint="default"/>
      </w:rPr>
    </w:lvl>
    <w:lvl w:ilvl="3" w:tplc="340A0001" w:tentative="1">
      <w:start w:val="1"/>
      <w:numFmt w:val="bullet"/>
      <w:lvlText w:val=""/>
      <w:lvlJc w:val="left"/>
      <w:pPr>
        <w:ind w:left="3948" w:hanging="360"/>
      </w:pPr>
      <w:rPr>
        <w:rFonts w:ascii="Symbol" w:hAnsi="Symbol" w:hint="default"/>
      </w:rPr>
    </w:lvl>
    <w:lvl w:ilvl="4" w:tplc="340A0003" w:tentative="1">
      <w:start w:val="1"/>
      <w:numFmt w:val="bullet"/>
      <w:lvlText w:val="o"/>
      <w:lvlJc w:val="left"/>
      <w:pPr>
        <w:ind w:left="4668" w:hanging="360"/>
      </w:pPr>
      <w:rPr>
        <w:rFonts w:ascii="Courier New" w:hAnsi="Courier New" w:cs="Courier New" w:hint="default"/>
      </w:rPr>
    </w:lvl>
    <w:lvl w:ilvl="5" w:tplc="340A0005" w:tentative="1">
      <w:start w:val="1"/>
      <w:numFmt w:val="bullet"/>
      <w:lvlText w:val=""/>
      <w:lvlJc w:val="left"/>
      <w:pPr>
        <w:ind w:left="5388" w:hanging="360"/>
      </w:pPr>
      <w:rPr>
        <w:rFonts w:ascii="Wingdings" w:hAnsi="Wingdings" w:hint="default"/>
      </w:rPr>
    </w:lvl>
    <w:lvl w:ilvl="6" w:tplc="340A0001" w:tentative="1">
      <w:start w:val="1"/>
      <w:numFmt w:val="bullet"/>
      <w:lvlText w:val=""/>
      <w:lvlJc w:val="left"/>
      <w:pPr>
        <w:ind w:left="6108" w:hanging="360"/>
      </w:pPr>
      <w:rPr>
        <w:rFonts w:ascii="Symbol" w:hAnsi="Symbol" w:hint="default"/>
      </w:rPr>
    </w:lvl>
    <w:lvl w:ilvl="7" w:tplc="340A0003" w:tentative="1">
      <w:start w:val="1"/>
      <w:numFmt w:val="bullet"/>
      <w:lvlText w:val="o"/>
      <w:lvlJc w:val="left"/>
      <w:pPr>
        <w:ind w:left="6828" w:hanging="360"/>
      </w:pPr>
      <w:rPr>
        <w:rFonts w:ascii="Courier New" w:hAnsi="Courier New" w:cs="Courier New" w:hint="default"/>
      </w:rPr>
    </w:lvl>
    <w:lvl w:ilvl="8" w:tplc="340A0005" w:tentative="1">
      <w:start w:val="1"/>
      <w:numFmt w:val="bullet"/>
      <w:lvlText w:val=""/>
      <w:lvlJc w:val="left"/>
      <w:pPr>
        <w:ind w:left="7548" w:hanging="360"/>
      </w:pPr>
      <w:rPr>
        <w:rFonts w:ascii="Wingdings" w:hAnsi="Wingdings" w:hint="default"/>
      </w:rPr>
    </w:lvl>
  </w:abstractNum>
  <w:abstractNum w:abstractNumId="9" w15:restartNumberingAfterBreak="0">
    <w:nsid w:val="2FB855FB"/>
    <w:multiLevelType w:val="hybridMultilevel"/>
    <w:tmpl w:val="9CCCA7DA"/>
    <w:lvl w:ilvl="0" w:tplc="9F8EB6FC">
      <w:start w:val="1"/>
      <w:numFmt w:val="bullet"/>
      <w:lvlText w:val="-"/>
      <w:lvlJc w:val="left"/>
      <w:pPr>
        <w:ind w:left="1788" w:hanging="360"/>
      </w:pPr>
      <w:rPr>
        <w:rFonts w:ascii="Calibri" w:eastAsia="Times New Roman" w:hAnsi="Calibri" w:hint="default"/>
        <w:color w:val="1F497D"/>
        <w:sz w:val="24"/>
      </w:rPr>
    </w:lvl>
    <w:lvl w:ilvl="1" w:tplc="340A0003" w:tentative="1">
      <w:start w:val="1"/>
      <w:numFmt w:val="bullet"/>
      <w:lvlText w:val="o"/>
      <w:lvlJc w:val="left"/>
      <w:pPr>
        <w:ind w:left="2508" w:hanging="360"/>
      </w:pPr>
      <w:rPr>
        <w:rFonts w:ascii="Courier New" w:hAnsi="Courier New" w:cs="Courier New" w:hint="default"/>
      </w:rPr>
    </w:lvl>
    <w:lvl w:ilvl="2" w:tplc="340A0005" w:tentative="1">
      <w:start w:val="1"/>
      <w:numFmt w:val="bullet"/>
      <w:lvlText w:val=""/>
      <w:lvlJc w:val="left"/>
      <w:pPr>
        <w:ind w:left="3228" w:hanging="360"/>
      </w:pPr>
      <w:rPr>
        <w:rFonts w:ascii="Wingdings" w:hAnsi="Wingdings" w:hint="default"/>
      </w:rPr>
    </w:lvl>
    <w:lvl w:ilvl="3" w:tplc="340A0001" w:tentative="1">
      <w:start w:val="1"/>
      <w:numFmt w:val="bullet"/>
      <w:lvlText w:val=""/>
      <w:lvlJc w:val="left"/>
      <w:pPr>
        <w:ind w:left="3948" w:hanging="360"/>
      </w:pPr>
      <w:rPr>
        <w:rFonts w:ascii="Symbol" w:hAnsi="Symbol" w:hint="default"/>
      </w:rPr>
    </w:lvl>
    <w:lvl w:ilvl="4" w:tplc="340A0003" w:tentative="1">
      <w:start w:val="1"/>
      <w:numFmt w:val="bullet"/>
      <w:lvlText w:val="o"/>
      <w:lvlJc w:val="left"/>
      <w:pPr>
        <w:ind w:left="4668" w:hanging="360"/>
      </w:pPr>
      <w:rPr>
        <w:rFonts w:ascii="Courier New" w:hAnsi="Courier New" w:cs="Courier New" w:hint="default"/>
      </w:rPr>
    </w:lvl>
    <w:lvl w:ilvl="5" w:tplc="340A0005" w:tentative="1">
      <w:start w:val="1"/>
      <w:numFmt w:val="bullet"/>
      <w:lvlText w:val=""/>
      <w:lvlJc w:val="left"/>
      <w:pPr>
        <w:ind w:left="5388" w:hanging="360"/>
      </w:pPr>
      <w:rPr>
        <w:rFonts w:ascii="Wingdings" w:hAnsi="Wingdings" w:hint="default"/>
      </w:rPr>
    </w:lvl>
    <w:lvl w:ilvl="6" w:tplc="340A0001" w:tentative="1">
      <w:start w:val="1"/>
      <w:numFmt w:val="bullet"/>
      <w:lvlText w:val=""/>
      <w:lvlJc w:val="left"/>
      <w:pPr>
        <w:ind w:left="6108" w:hanging="360"/>
      </w:pPr>
      <w:rPr>
        <w:rFonts w:ascii="Symbol" w:hAnsi="Symbol" w:hint="default"/>
      </w:rPr>
    </w:lvl>
    <w:lvl w:ilvl="7" w:tplc="340A0003" w:tentative="1">
      <w:start w:val="1"/>
      <w:numFmt w:val="bullet"/>
      <w:lvlText w:val="o"/>
      <w:lvlJc w:val="left"/>
      <w:pPr>
        <w:ind w:left="6828" w:hanging="360"/>
      </w:pPr>
      <w:rPr>
        <w:rFonts w:ascii="Courier New" w:hAnsi="Courier New" w:cs="Courier New" w:hint="default"/>
      </w:rPr>
    </w:lvl>
    <w:lvl w:ilvl="8" w:tplc="340A0005" w:tentative="1">
      <w:start w:val="1"/>
      <w:numFmt w:val="bullet"/>
      <w:lvlText w:val=""/>
      <w:lvlJc w:val="left"/>
      <w:pPr>
        <w:ind w:left="7548" w:hanging="360"/>
      </w:pPr>
      <w:rPr>
        <w:rFonts w:ascii="Wingdings" w:hAnsi="Wingdings" w:hint="default"/>
      </w:rPr>
    </w:lvl>
  </w:abstractNum>
  <w:abstractNum w:abstractNumId="10" w15:restartNumberingAfterBreak="0">
    <w:nsid w:val="32134E90"/>
    <w:multiLevelType w:val="hybridMultilevel"/>
    <w:tmpl w:val="7324C066"/>
    <w:lvl w:ilvl="0" w:tplc="BE8A4382">
      <w:start w:val="1"/>
      <w:numFmt w:val="bullet"/>
      <w:lvlText w:val="-"/>
      <w:lvlJc w:val="left"/>
      <w:pPr>
        <w:ind w:left="1440" w:hanging="360"/>
      </w:pPr>
      <w:rPr>
        <w:rFonts w:ascii="Calibri" w:eastAsia="Times New Roman" w:hAnsi="Calibri" w:hint="default"/>
        <w:color w:val="auto"/>
        <w:sz w:val="24"/>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35B639B4"/>
    <w:multiLevelType w:val="hybridMultilevel"/>
    <w:tmpl w:val="0A3C1944"/>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2" w15:restartNumberingAfterBreak="0">
    <w:nsid w:val="379B7FA3"/>
    <w:multiLevelType w:val="hybridMultilevel"/>
    <w:tmpl w:val="7B4EF9EE"/>
    <w:lvl w:ilvl="0" w:tplc="340A0001">
      <w:start w:val="1"/>
      <w:numFmt w:val="bullet"/>
      <w:lvlText w:val=""/>
      <w:lvlJc w:val="left"/>
      <w:pPr>
        <w:ind w:left="1068" w:hanging="360"/>
      </w:pPr>
      <w:rPr>
        <w:rFonts w:ascii="Symbol" w:hAnsi="Symbol" w:hint="default"/>
      </w:rPr>
    </w:lvl>
    <w:lvl w:ilvl="1" w:tplc="340A0003">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3" w15:restartNumberingAfterBreak="0">
    <w:nsid w:val="40BE0718"/>
    <w:multiLevelType w:val="hybridMultilevel"/>
    <w:tmpl w:val="8BFCB704"/>
    <w:lvl w:ilvl="0" w:tplc="BE8A4382">
      <w:start w:val="1"/>
      <w:numFmt w:val="bullet"/>
      <w:lvlText w:val="-"/>
      <w:lvlJc w:val="left"/>
      <w:pPr>
        <w:ind w:left="1440" w:hanging="360"/>
      </w:pPr>
      <w:rPr>
        <w:rFonts w:ascii="Calibri" w:eastAsia="Times New Roman" w:hAnsi="Calibri" w:hint="default"/>
        <w:color w:val="auto"/>
        <w:sz w:val="24"/>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4" w15:restartNumberingAfterBreak="0">
    <w:nsid w:val="4228459E"/>
    <w:multiLevelType w:val="hybridMultilevel"/>
    <w:tmpl w:val="02E4649C"/>
    <w:lvl w:ilvl="0" w:tplc="FDCACD8C">
      <w:start w:val="1"/>
      <w:numFmt w:val="bullet"/>
      <w:lvlText w:val=""/>
      <w:lvlJc w:val="right"/>
      <w:pPr>
        <w:ind w:left="1788" w:hanging="360"/>
      </w:pPr>
      <w:rPr>
        <w:rFonts w:ascii="Symbol" w:hAnsi="Symbol" w:hint="default"/>
      </w:rPr>
    </w:lvl>
    <w:lvl w:ilvl="1" w:tplc="340A0003" w:tentative="1">
      <w:start w:val="1"/>
      <w:numFmt w:val="bullet"/>
      <w:lvlText w:val="o"/>
      <w:lvlJc w:val="left"/>
      <w:pPr>
        <w:ind w:left="2508" w:hanging="360"/>
      </w:pPr>
      <w:rPr>
        <w:rFonts w:ascii="Courier New" w:hAnsi="Courier New" w:cs="Courier New" w:hint="default"/>
      </w:rPr>
    </w:lvl>
    <w:lvl w:ilvl="2" w:tplc="340A0005" w:tentative="1">
      <w:start w:val="1"/>
      <w:numFmt w:val="bullet"/>
      <w:lvlText w:val=""/>
      <w:lvlJc w:val="left"/>
      <w:pPr>
        <w:ind w:left="3228" w:hanging="360"/>
      </w:pPr>
      <w:rPr>
        <w:rFonts w:ascii="Wingdings" w:hAnsi="Wingdings" w:hint="default"/>
      </w:rPr>
    </w:lvl>
    <w:lvl w:ilvl="3" w:tplc="340A0001" w:tentative="1">
      <w:start w:val="1"/>
      <w:numFmt w:val="bullet"/>
      <w:lvlText w:val=""/>
      <w:lvlJc w:val="left"/>
      <w:pPr>
        <w:ind w:left="3948" w:hanging="360"/>
      </w:pPr>
      <w:rPr>
        <w:rFonts w:ascii="Symbol" w:hAnsi="Symbol" w:hint="default"/>
      </w:rPr>
    </w:lvl>
    <w:lvl w:ilvl="4" w:tplc="340A0003" w:tentative="1">
      <w:start w:val="1"/>
      <w:numFmt w:val="bullet"/>
      <w:lvlText w:val="o"/>
      <w:lvlJc w:val="left"/>
      <w:pPr>
        <w:ind w:left="4668" w:hanging="360"/>
      </w:pPr>
      <w:rPr>
        <w:rFonts w:ascii="Courier New" w:hAnsi="Courier New" w:cs="Courier New" w:hint="default"/>
      </w:rPr>
    </w:lvl>
    <w:lvl w:ilvl="5" w:tplc="340A0005" w:tentative="1">
      <w:start w:val="1"/>
      <w:numFmt w:val="bullet"/>
      <w:lvlText w:val=""/>
      <w:lvlJc w:val="left"/>
      <w:pPr>
        <w:ind w:left="5388" w:hanging="360"/>
      </w:pPr>
      <w:rPr>
        <w:rFonts w:ascii="Wingdings" w:hAnsi="Wingdings" w:hint="default"/>
      </w:rPr>
    </w:lvl>
    <w:lvl w:ilvl="6" w:tplc="340A0001" w:tentative="1">
      <w:start w:val="1"/>
      <w:numFmt w:val="bullet"/>
      <w:lvlText w:val=""/>
      <w:lvlJc w:val="left"/>
      <w:pPr>
        <w:ind w:left="6108" w:hanging="360"/>
      </w:pPr>
      <w:rPr>
        <w:rFonts w:ascii="Symbol" w:hAnsi="Symbol" w:hint="default"/>
      </w:rPr>
    </w:lvl>
    <w:lvl w:ilvl="7" w:tplc="340A0003" w:tentative="1">
      <w:start w:val="1"/>
      <w:numFmt w:val="bullet"/>
      <w:lvlText w:val="o"/>
      <w:lvlJc w:val="left"/>
      <w:pPr>
        <w:ind w:left="6828" w:hanging="360"/>
      </w:pPr>
      <w:rPr>
        <w:rFonts w:ascii="Courier New" w:hAnsi="Courier New" w:cs="Courier New" w:hint="default"/>
      </w:rPr>
    </w:lvl>
    <w:lvl w:ilvl="8" w:tplc="340A0005" w:tentative="1">
      <w:start w:val="1"/>
      <w:numFmt w:val="bullet"/>
      <w:lvlText w:val=""/>
      <w:lvlJc w:val="left"/>
      <w:pPr>
        <w:ind w:left="7548" w:hanging="360"/>
      </w:pPr>
      <w:rPr>
        <w:rFonts w:ascii="Wingdings" w:hAnsi="Wingdings" w:hint="default"/>
      </w:rPr>
    </w:lvl>
  </w:abstractNum>
  <w:abstractNum w:abstractNumId="15" w15:restartNumberingAfterBreak="0">
    <w:nsid w:val="4AF139F5"/>
    <w:multiLevelType w:val="hybridMultilevel"/>
    <w:tmpl w:val="6FD48F56"/>
    <w:lvl w:ilvl="0" w:tplc="BE8A4382">
      <w:start w:val="1"/>
      <w:numFmt w:val="bullet"/>
      <w:lvlText w:val="-"/>
      <w:lvlJc w:val="left"/>
      <w:pPr>
        <w:ind w:left="1428" w:hanging="360"/>
      </w:pPr>
      <w:rPr>
        <w:rFonts w:ascii="Calibri" w:eastAsia="Times New Roman" w:hAnsi="Calibri" w:hint="default"/>
        <w:color w:val="auto"/>
        <w:sz w:val="24"/>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6" w15:restartNumberingAfterBreak="0">
    <w:nsid w:val="53D67393"/>
    <w:multiLevelType w:val="hybridMultilevel"/>
    <w:tmpl w:val="5CDCCEB0"/>
    <w:lvl w:ilvl="0" w:tplc="BE8A4382">
      <w:start w:val="1"/>
      <w:numFmt w:val="bullet"/>
      <w:lvlText w:val="-"/>
      <w:lvlJc w:val="left"/>
      <w:pPr>
        <w:ind w:left="1820" w:hanging="360"/>
      </w:pPr>
      <w:rPr>
        <w:rFonts w:ascii="Calibri" w:eastAsia="Times New Roman" w:hAnsi="Calibri" w:hint="default"/>
        <w:color w:val="auto"/>
        <w:sz w:val="24"/>
      </w:rPr>
    </w:lvl>
    <w:lvl w:ilvl="1" w:tplc="340A0003" w:tentative="1">
      <w:start w:val="1"/>
      <w:numFmt w:val="bullet"/>
      <w:lvlText w:val="o"/>
      <w:lvlJc w:val="left"/>
      <w:pPr>
        <w:ind w:left="2540" w:hanging="360"/>
      </w:pPr>
      <w:rPr>
        <w:rFonts w:ascii="Courier New" w:hAnsi="Courier New" w:cs="Courier New" w:hint="default"/>
      </w:rPr>
    </w:lvl>
    <w:lvl w:ilvl="2" w:tplc="340A0005" w:tentative="1">
      <w:start w:val="1"/>
      <w:numFmt w:val="bullet"/>
      <w:lvlText w:val=""/>
      <w:lvlJc w:val="left"/>
      <w:pPr>
        <w:ind w:left="3260" w:hanging="360"/>
      </w:pPr>
      <w:rPr>
        <w:rFonts w:ascii="Wingdings" w:hAnsi="Wingdings" w:hint="default"/>
      </w:rPr>
    </w:lvl>
    <w:lvl w:ilvl="3" w:tplc="340A0001" w:tentative="1">
      <w:start w:val="1"/>
      <w:numFmt w:val="bullet"/>
      <w:lvlText w:val=""/>
      <w:lvlJc w:val="left"/>
      <w:pPr>
        <w:ind w:left="3980" w:hanging="360"/>
      </w:pPr>
      <w:rPr>
        <w:rFonts w:ascii="Symbol" w:hAnsi="Symbol" w:hint="default"/>
      </w:rPr>
    </w:lvl>
    <w:lvl w:ilvl="4" w:tplc="340A0003" w:tentative="1">
      <w:start w:val="1"/>
      <w:numFmt w:val="bullet"/>
      <w:lvlText w:val="o"/>
      <w:lvlJc w:val="left"/>
      <w:pPr>
        <w:ind w:left="4700" w:hanging="360"/>
      </w:pPr>
      <w:rPr>
        <w:rFonts w:ascii="Courier New" w:hAnsi="Courier New" w:cs="Courier New" w:hint="default"/>
      </w:rPr>
    </w:lvl>
    <w:lvl w:ilvl="5" w:tplc="340A0005" w:tentative="1">
      <w:start w:val="1"/>
      <w:numFmt w:val="bullet"/>
      <w:lvlText w:val=""/>
      <w:lvlJc w:val="left"/>
      <w:pPr>
        <w:ind w:left="5420" w:hanging="360"/>
      </w:pPr>
      <w:rPr>
        <w:rFonts w:ascii="Wingdings" w:hAnsi="Wingdings" w:hint="default"/>
      </w:rPr>
    </w:lvl>
    <w:lvl w:ilvl="6" w:tplc="340A0001" w:tentative="1">
      <w:start w:val="1"/>
      <w:numFmt w:val="bullet"/>
      <w:lvlText w:val=""/>
      <w:lvlJc w:val="left"/>
      <w:pPr>
        <w:ind w:left="6140" w:hanging="360"/>
      </w:pPr>
      <w:rPr>
        <w:rFonts w:ascii="Symbol" w:hAnsi="Symbol" w:hint="default"/>
      </w:rPr>
    </w:lvl>
    <w:lvl w:ilvl="7" w:tplc="340A0003" w:tentative="1">
      <w:start w:val="1"/>
      <w:numFmt w:val="bullet"/>
      <w:lvlText w:val="o"/>
      <w:lvlJc w:val="left"/>
      <w:pPr>
        <w:ind w:left="6860" w:hanging="360"/>
      </w:pPr>
      <w:rPr>
        <w:rFonts w:ascii="Courier New" w:hAnsi="Courier New" w:cs="Courier New" w:hint="default"/>
      </w:rPr>
    </w:lvl>
    <w:lvl w:ilvl="8" w:tplc="340A0005" w:tentative="1">
      <w:start w:val="1"/>
      <w:numFmt w:val="bullet"/>
      <w:lvlText w:val=""/>
      <w:lvlJc w:val="left"/>
      <w:pPr>
        <w:ind w:left="7580" w:hanging="360"/>
      </w:pPr>
      <w:rPr>
        <w:rFonts w:ascii="Wingdings" w:hAnsi="Wingdings" w:hint="default"/>
      </w:rPr>
    </w:lvl>
  </w:abstractNum>
  <w:abstractNum w:abstractNumId="17" w15:restartNumberingAfterBreak="0">
    <w:nsid w:val="53DB5239"/>
    <w:multiLevelType w:val="hybridMultilevel"/>
    <w:tmpl w:val="1362DD5A"/>
    <w:lvl w:ilvl="0" w:tplc="BE8A4382">
      <w:start w:val="1"/>
      <w:numFmt w:val="bullet"/>
      <w:lvlText w:val="-"/>
      <w:lvlJc w:val="left"/>
      <w:pPr>
        <w:ind w:left="1426" w:hanging="360"/>
      </w:pPr>
      <w:rPr>
        <w:rFonts w:ascii="Calibri" w:eastAsia="Times New Roman" w:hAnsi="Calibri" w:hint="default"/>
        <w:color w:val="auto"/>
        <w:sz w:val="24"/>
      </w:rPr>
    </w:lvl>
    <w:lvl w:ilvl="1" w:tplc="340A0003" w:tentative="1">
      <w:start w:val="1"/>
      <w:numFmt w:val="bullet"/>
      <w:lvlText w:val="o"/>
      <w:lvlJc w:val="left"/>
      <w:pPr>
        <w:ind w:left="2146" w:hanging="360"/>
      </w:pPr>
      <w:rPr>
        <w:rFonts w:ascii="Courier New" w:hAnsi="Courier New" w:cs="Courier New" w:hint="default"/>
      </w:rPr>
    </w:lvl>
    <w:lvl w:ilvl="2" w:tplc="340A0005" w:tentative="1">
      <w:start w:val="1"/>
      <w:numFmt w:val="bullet"/>
      <w:lvlText w:val=""/>
      <w:lvlJc w:val="left"/>
      <w:pPr>
        <w:ind w:left="2866" w:hanging="360"/>
      </w:pPr>
      <w:rPr>
        <w:rFonts w:ascii="Wingdings" w:hAnsi="Wingdings" w:hint="default"/>
      </w:rPr>
    </w:lvl>
    <w:lvl w:ilvl="3" w:tplc="340A0001" w:tentative="1">
      <w:start w:val="1"/>
      <w:numFmt w:val="bullet"/>
      <w:lvlText w:val=""/>
      <w:lvlJc w:val="left"/>
      <w:pPr>
        <w:ind w:left="3586" w:hanging="360"/>
      </w:pPr>
      <w:rPr>
        <w:rFonts w:ascii="Symbol" w:hAnsi="Symbol" w:hint="default"/>
      </w:rPr>
    </w:lvl>
    <w:lvl w:ilvl="4" w:tplc="340A0003" w:tentative="1">
      <w:start w:val="1"/>
      <w:numFmt w:val="bullet"/>
      <w:lvlText w:val="o"/>
      <w:lvlJc w:val="left"/>
      <w:pPr>
        <w:ind w:left="4306" w:hanging="360"/>
      </w:pPr>
      <w:rPr>
        <w:rFonts w:ascii="Courier New" w:hAnsi="Courier New" w:cs="Courier New" w:hint="default"/>
      </w:rPr>
    </w:lvl>
    <w:lvl w:ilvl="5" w:tplc="340A0005" w:tentative="1">
      <w:start w:val="1"/>
      <w:numFmt w:val="bullet"/>
      <w:lvlText w:val=""/>
      <w:lvlJc w:val="left"/>
      <w:pPr>
        <w:ind w:left="5026" w:hanging="360"/>
      </w:pPr>
      <w:rPr>
        <w:rFonts w:ascii="Wingdings" w:hAnsi="Wingdings" w:hint="default"/>
      </w:rPr>
    </w:lvl>
    <w:lvl w:ilvl="6" w:tplc="340A0001" w:tentative="1">
      <w:start w:val="1"/>
      <w:numFmt w:val="bullet"/>
      <w:lvlText w:val=""/>
      <w:lvlJc w:val="left"/>
      <w:pPr>
        <w:ind w:left="5746" w:hanging="360"/>
      </w:pPr>
      <w:rPr>
        <w:rFonts w:ascii="Symbol" w:hAnsi="Symbol" w:hint="default"/>
      </w:rPr>
    </w:lvl>
    <w:lvl w:ilvl="7" w:tplc="340A0003" w:tentative="1">
      <w:start w:val="1"/>
      <w:numFmt w:val="bullet"/>
      <w:lvlText w:val="o"/>
      <w:lvlJc w:val="left"/>
      <w:pPr>
        <w:ind w:left="6466" w:hanging="360"/>
      </w:pPr>
      <w:rPr>
        <w:rFonts w:ascii="Courier New" w:hAnsi="Courier New" w:cs="Courier New" w:hint="default"/>
      </w:rPr>
    </w:lvl>
    <w:lvl w:ilvl="8" w:tplc="340A0005" w:tentative="1">
      <w:start w:val="1"/>
      <w:numFmt w:val="bullet"/>
      <w:lvlText w:val=""/>
      <w:lvlJc w:val="left"/>
      <w:pPr>
        <w:ind w:left="7186" w:hanging="360"/>
      </w:pPr>
      <w:rPr>
        <w:rFonts w:ascii="Wingdings" w:hAnsi="Wingdings" w:hint="default"/>
      </w:rPr>
    </w:lvl>
  </w:abstractNum>
  <w:abstractNum w:abstractNumId="18" w15:restartNumberingAfterBreak="0">
    <w:nsid w:val="55420533"/>
    <w:multiLevelType w:val="hybridMultilevel"/>
    <w:tmpl w:val="A624612C"/>
    <w:lvl w:ilvl="0" w:tplc="BE8A4382">
      <w:start w:val="1"/>
      <w:numFmt w:val="bullet"/>
      <w:lvlText w:val="-"/>
      <w:lvlJc w:val="left"/>
      <w:pPr>
        <w:ind w:left="1428" w:hanging="360"/>
      </w:pPr>
      <w:rPr>
        <w:rFonts w:ascii="Calibri" w:eastAsia="Times New Roman" w:hAnsi="Calibri" w:hint="default"/>
        <w:color w:val="auto"/>
        <w:sz w:val="24"/>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9" w15:restartNumberingAfterBreak="0">
    <w:nsid w:val="57273AF6"/>
    <w:multiLevelType w:val="hybridMultilevel"/>
    <w:tmpl w:val="5A80439E"/>
    <w:lvl w:ilvl="0" w:tplc="BE8A4382">
      <w:start w:val="1"/>
      <w:numFmt w:val="bullet"/>
      <w:lvlText w:val="-"/>
      <w:lvlJc w:val="left"/>
      <w:pPr>
        <w:ind w:left="1455" w:hanging="360"/>
      </w:pPr>
      <w:rPr>
        <w:rFonts w:ascii="Calibri" w:eastAsia="Times New Roman" w:hAnsi="Calibri" w:hint="default"/>
        <w:b/>
        <w:bCs/>
        <w:color w:val="auto"/>
        <w:sz w:val="24"/>
      </w:rPr>
    </w:lvl>
    <w:lvl w:ilvl="1" w:tplc="340A0003" w:tentative="1">
      <w:start w:val="1"/>
      <w:numFmt w:val="bullet"/>
      <w:lvlText w:val="o"/>
      <w:lvlJc w:val="left"/>
      <w:pPr>
        <w:ind w:left="2175" w:hanging="360"/>
      </w:pPr>
      <w:rPr>
        <w:rFonts w:ascii="Courier New" w:hAnsi="Courier New" w:cs="Courier New" w:hint="default"/>
      </w:rPr>
    </w:lvl>
    <w:lvl w:ilvl="2" w:tplc="340A0005" w:tentative="1">
      <w:start w:val="1"/>
      <w:numFmt w:val="bullet"/>
      <w:lvlText w:val=""/>
      <w:lvlJc w:val="left"/>
      <w:pPr>
        <w:ind w:left="2895" w:hanging="360"/>
      </w:pPr>
      <w:rPr>
        <w:rFonts w:ascii="Wingdings" w:hAnsi="Wingdings" w:hint="default"/>
      </w:rPr>
    </w:lvl>
    <w:lvl w:ilvl="3" w:tplc="340A0001" w:tentative="1">
      <w:start w:val="1"/>
      <w:numFmt w:val="bullet"/>
      <w:lvlText w:val=""/>
      <w:lvlJc w:val="left"/>
      <w:pPr>
        <w:ind w:left="3615" w:hanging="360"/>
      </w:pPr>
      <w:rPr>
        <w:rFonts w:ascii="Symbol" w:hAnsi="Symbol" w:hint="default"/>
      </w:rPr>
    </w:lvl>
    <w:lvl w:ilvl="4" w:tplc="340A0003" w:tentative="1">
      <w:start w:val="1"/>
      <w:numFmt w:val="bullet"/>
      <w:lvlText w:val="o"/>
      <w:lvlJc w:val="left"/>
      <w:pPr>
        <w:ind w:left="4335" w:hanging="360"/>
      </w:pPr>
      <w:rPr>
        <w:rFonts w:ascii="Courier New" w:hAnsi="Courier New" w:cs="Courier New" w:hint="default"/>
      </w:rPr>
    </w:lvl>
    <w:lvl w:ilvl="5" w:tplc="340A0005" w:tentative="1">
      <w:start w:val="1"/>
      <w:numFmt w:val="bullet"/>
      <w:lvlText w:val=""/>
      <w:lvlJc w:val="left"/>
      <w:pPr>
        <w:ind w:left="5055" w:hanging="360"/>
      </w:pPr>
      <w:rPr>
        <w:rFonts w:ascii="Wingdings" w:hAnsi="Wingdings" w:hint="default"/>
      </w:rPr>
    </w:lvl>
    <w:lvl w:ilvl="6" w:tplc="340A0001" w:tentative="1">
      <w:start w:val="1"/>
      <w:numFmt w:val="bullet"/>
      <w:lvlText w:val=""/>
      <w:lvlJc w:val="left"/>
      <w:pPr>
        <w:ind w:left="5775" w:hanging="360"/>
      </w:pPr>
      <w:rPr>
        <w:rFonts w:ascii="Symbol" w:hAnsi="Symbol" w:hint="default"/>
      </w:rPr>
    </w:lvl>
    <w:lvl w:ilvl="7" w:tplc="340A0003" w:tentative="1">
      <w:start w:val="1"/>
      <w:numFmt w:val="bullet"/>
      <w:lvlText w:val="o"/>
      <w:lvlJc w:val="left"/>
      <w:pPr>
        <w:ind w:left="6495" w:hanging="360"/>
      </w:pPr>
      <w:rPr>
        <w:rFonts w:ascii="Courier New" w:hAnsi="Courier New" w:cs="Courier New" w:hint="default"/>
      </w:rPr>
    </w:lvl>
    <w:lvl w:ilvl="8" w:tplc="340A0005" w:tentative="1">
      <w:start w:val="1"/>
      <w:numFmt w:val="bullet"/>
      <w:lvlText w:val=""/>
      <w:lvlJc w:val="left"/>
      <w:pPr>
        <w:ind w:left="7215" w:hanging="360"/>
      </w:pPr>
      <w:rPr>
        <w:rFonts w:ascii="Wingdings" w:hAnsi="Wingdings" w:hint="default"/>
      </w:rPr>
    </w:lvl>
  </w:abstractNum>
  <w:abstractNum w:abstractNumId="20" w15:restartNumberingAfterBreak="0">
    <w:nsid w:val="5D9D16E4"/>
    <w:multiLevelType w:val="hybridMultilevel"/>
    <w:tmpl w:val="175465A2"/>
    <w:lvl w:ilvl="0" w:tplc="BE8A4382">
      <w:start w:val="1"/>
      <w:numFmt w:val="bullet"/>
      <w:lvlText w:val="-"/>
      <w:lvlJc w:val="left"/>
      <w:pPr>
        <w:ind w:left="1372" w:hanging="360"/>
      </w:pPr>
      <w:rPr>
        <w:rFonts w:ascii="Calibri" w:eastAsia="Times New Roman" w:hAnsi="Calibri" w:hint="default"/>
        <w:color w:val="auto"/>
        <w:sz w:val="24"/>
      </w:rPr>
    </w:lvl>
    <w:lvl w:ilvl="1" w:tplc="340A0003" w:tentative="1">
      <w:start w:val="1"/>
      <w:numFmt w:val="bullet"/>
      <w:lvlText w:val="o"/>
      <w:lvlJc w:val="left"/>
      <w:pPr>
        <w:ind w:left="2092" w:hanging="360"/>
      </w:pPr>
      <w:rPr>
        <w:rFonts w:ascii="Courier New" w:hAnsi="Courier New" w:cs="Courier New" w:hint="default"/>
      </w:rPr>
    </w:lvl>
    <w:lvl w:ilvl="2" w:tplc="340A0005" w:tentative="1">
      <w:start w:val="1"/>
      <w:numFmt w:val="bullet"/>
      <w:lvlText w:val=""/>
      <w:lvlJc w:val="left"/>
      <w:pPr>
        <w:ind w:left="2812" w:hanging="360"/>
      </w:pPr>
      <w:rPr>
        <w:rFonts w:ascii="Wingdings" w:hAnsi="Wingdings" w:hint="default"/>
      </w:rPr>
    </w:lvl>
    <w:lvl w:ilvl="3" w:tplc="340A0001" w:tentative="1">
      <w:start w:val="1"/>
      <w:numFmt w:val="bullet"/>
      <w:lvlText w:val=""/>
      <w:lvlJc w:val="left"/>
      <w:pPr>
        <w:ind w:left="3532" w:hanging="360"/>
      </w:pPr>
      <w:rPr>
        <w:rFonts w:ascii="Symbol" w:hAnsi="Symbol" w:hint="default"/>
      </w:rPr>
    </w:lvl>
    <w:lvl w:ilvl="4" w:tplc="340A0003" w:tentative="1">
      <w:start w:val="1"/>
      <w:numFmt w:val="bullet"/>
      <w:lvlText w:val="o"/>
      <w:lvlJc w:val="left"/>
      <w:pPr>
        <w:ind w:left="4252" w:hanging="360"/>
      </w:pPr>
      <w:rPr>
        <w:rFonts w:ascii="Courier New" w:hAnsi="Courier New" w:cs="Courier New" w:hint="default"/>
      </w:rPr>
    </w:lvl>
    <w:lvl w:ilvl="5" w:tplc="340A0005" w:tentative="1">
      <w:start w:val="1"/>
      <w:numFmt w:val="bullet"/>
      <w:lvlText w:val=""/>
      <w:lvlJc w:val="left"/>
      <w:pPr>
        <w:ind w:left="4972" w:hanging="360"/>
      </w:pPr>
      <w:rPr>
        <w:rFonts w:ascii="Wingdings" w:hAnsi="Wingdings" w:hint="default"/>
      </w:rPr>
    </w:lvl>
    <w:lvl w:ilvl="6" w:tplc="340A0001" w:tentative="1">
      <w:start w:val="1"/>
      <w:numFmt w:val="bullet"/>
      <w:lvlText w:val=""/>
      <w:lvlJc w:val="left"/>
      <w:pPr>
        <w:ind w:left="5692" w:hanging="360"/>
      </w:pPr>
      <w:rPr>
        <w:rFonts w:ascii="Symbol" w:hAnsi="Symbol" w:hint="default"/>
      </w:rPr>
    </w:lvl>
    <w:lvl w:ilvl="7" w:tplc="340A0003" w:tentative="1">
      <w:start w:val="1"/>
      <w:numFmt w:val="bullet"/>
      <w:lvlText w:val="o"/>
      <w:lvlJc w:val="left"/>
      <w:pPr>
        <w:ind w:left="6412" w:hanging="360"/>
      </w:pPr>
      <w:rPr>
        <w:rFonts w:ascii="Courier New" w:hAnsi="Courier New" w:cs="Courier New" w:hint="default"/>
      </w:rPr>
    </w:lvl>
    <w:lvl w:ilvl="8" w:tplc="340A0005" w:tentative="1">
      <w:start w:val="1"/>
      <w:numFmt w:val="bullet"/>
      <w:lvlText w:val=""/>
      <w:lvlJc w:val="left"/>
      <w:pPr>
        <w:ind w:left="7132" w:hanging="360"/>
      </w:pPr>
      <w:rPr>
        <w:rFonts w:ascii="Wingdings" w:hAnsi="Wingdings" w:hint="default"/>
      </w:rPr>
    </w:lvl>
  </w:abstractNum>
  <w:abstractNum w:abstractNumId="21" w15:restartNumberingAfterBreak="0">
    <w:nsid w:val="608100E1"/>
    <w:multiLevelType w:val="hybridMultilevel"/>
    <w:tmpl w:val="E2F800DE"/>
    <w:lvl w:ilvl="0" w:tplc="9F8EB6FC">
      <w:start w:val="1"/>
      <w:numFmt w:val="bullet"/>
      <w:lvlText w:val="-"/>
      <w:lvlJc w:val="left"/>
      <w:pPr>
        <w:ind w:left="1440" w:hanging="360"/>
      </w:pPr>
      <w:rPr>
        <w:rFonts w:ascii="Calibri" w:eastAsia="Times New Roman" w:hAnsi="Calibri" w:hint="default"/>
        <w:color w:val="1F497D"/>
        <w:sz w:val="24"/>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2" w15:restartNumberingAfterBreak="0">
    <w:nsid w:val="61304413"/>
    <w:multiLevelType w:val="hybridMultilevel"/>
    <w:tmpl w:val="9D86AB28"/>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3" w15:restartNumberingAfterBreak="0">
    <w:nsid w:val="6E976F63"/>
    <w:multiLevelType w:val="hybridMultilevel"/>
    <w:tmpl w:val="EDC4353E"/>
    <w:lvl w:ilvl="0" w:tplc="BE8A4382">
      <w:start w:val="1"/>
      <w:numFmt w:val="bullet"/>
      <w:lvlText w:val="-"/>
      <w:lvlJc w:val="left"/>
      <w:pPr>
        <w:ind w:left="1426" w:hanging="360"/>
      </w:pPr>
      <w:rPr>
        <w:rFonts w:ascii="Calibri" w:eastAsia="Times New Roman" w:hAnsi="Calibri" w:hint="default"/>
        <w:color w:val="auto"/>
        <w:sz w:val="24"/>
      </w:rPr>
    </w:lvl>
    <w:lvl w:ilvl="1" w:tplc="340A0003" w:tentative="1">
      <w:start w:val="1"/>
      <w:numFmt w:val="bullet"/>
      <w:lvlText w:val="o"/>
      <w:lvlJc w:val="left"/>
      <w:pPr>
        <w:ind w:left="2146" w:hanging="360"/>
      </w:pPr>
      <w:rPr>
        <w:rFonts w:ascii="Courier New" w:hAnsi="Courier New" w:cs="Courier New" w:hint="default"/>
      </w:rPr>
    </w:lvl>
    <w:lvl w:ilvl="2" w:tplc="340A0005" w:tentative="1">
      <w:start w:val="1"/>
      <w:numFmt w:val="bullet"/>
      <w:lvlText w:val=""/>
      <w:lvlJc w:val="left"/>
      <w:pPr>
        <w:ind w:left="2866" w:hanging="360"/>
      </w:pPr>
      <w:rPr>
        <w:rFonts w:ascii="Wingdings" w:hAnsi="Wingdings" w:hint="default"/>
      </w:rPr>
    </w:lvl>
    <w:lvl w:ilvl="3" w:tplc="340A0001" w:tentative="1">
      <w:start w:val="1"/>
      <w:numFmt w:val="bullet"/>
      <w:lvlText w:val=""/>
      <w:lvlJc w:val="left"/>
      <w:pPr>
        <w:ind w:left="3586" w:hanging="360"/>
      </w:pPr>
      <w:rPr>
        <w:rFonts w:ascii="Symbol" w:hAnsi="Symbol" w:hint="default"/>
      </w:rPr>
    </w:lvl>
    <w:lvl w:ilvl="4" w:tplc="340A0003" w:tentative="1">
      <w:start w:val="1"/>
      <w:numFmt w:val="bullet"/>
      <w:lvlText w:val="o"/>
      <w:lvlJc w:val="left"/>
      <w:pPr>
        <w:ind w:left="4306" w:hanging="360"/>
      </w:pPr>
      <w:rPr>
        <w:rFonts w:ascii="Courier New" w:hAnsi="Courier New" w:cs="Courier New" w:hint="default"/>
      </w:rPr>
    </w:lvl>
    <w:lvl w:ilvl="5" w:tplc="340A0005" w:tentative="1">
      <w:start w:val="1"/>
      <w:numFmt w:val="bullet"/>
      <w:lvlText w:val=""/>
      <w:lvlJc w:val="left"/>
      <w:pPr>
        <w:ind w:left="5026" w:hanging="360"/>
      </w:pPr>
      <w:rPr>
        <w:rFonts w:ascii="Wingdings" w:hAnsi="Wingdings" w:hint="default"/>
      </w:rPr>
    </w:lvl>
    <w:lvl w:ilvl="6" w:tplc="340A0001" w:tentative="1">
      <w:start w:val="1"/>
      <w:numFmt w:val="bullet"/>
      <w:lvlText w:val=""/>
      <w:lvlJc w:val="left"/>
      <w:pPr>
        <w:ind w:left="5746" w:hanging="360"/>
      </w:pPr>
      <w:rPr>
        <w:rFonts w:ascii="Symbol" w:hAnsi="Symbol" w:hint="default"/>
      </w:rPr>
    </w:lvl>
    <w:lvl w:ilvl="7" w:tplc="340A0003" w:tentative="1">
      <w:start w:val="1"/>
      <w:numFmt w:val="bullet"/>
      <w:lvlText w:val="o"/>
      <w:lvlJc w:val="left"/>
      <w:pPr>
        <w:ind w:left="6466" w:hanging="360"/>
      </w:pPr>
      <w:rPr>
        <w:rFonts w:ascii="Courier New" w:hAnsi="Courier New" w:cs="Courier New" w:hint="default"/>
      </w:rPr>
    </w:lvl>
    <w:lvl w:ilvl="8" w:tplc="340A0005" w:tentative="1">
      <w:start w:val="1"/>
      <w:numFmt w:val="bullet"/>
      <w:lvlText w:val=""/>
      <w:lvlJc w:val="left"/>
      <w:pPr>
        <w:ind w:left="7186" w:hanging="360"/>
      </w:pPr>
      <w:rPr>
        <w:rFonts w:ascii="Wingdings" w:hAnsi="Wingdings" w:hint="default"/>
      </w:rPr>
    </w:lvl>
  </w:abstractNum>
  <w:abstractNum w:abstractNumId="24" w15:restartNumberingAfterBreak="0">
    <w:nsid w:val="712E543F"/>
    <w:multiLevelType w:val="hybridMultilevel"/>
    <w:tmpl w:val="97923B80"/>
    <w:lvl w:ilvl="0" w:tplc="BE8A4382">
      <w:start w:val="1"/>
      <w:numFmt w:val="bullet"/>
      <w:lvlText w:val="-"/>
      <w:lvlJc w:val="left"/>
      <w:pPr>
        <w:ind w:left="1440" w:hanging="360"/>
      </w:pPr>
      <w:rPr>
        <w:rFonts w:ascii="Calibri" w:eastAsia="Times New Roman" w:hAnsi="Calibri" w:hint="default"/>
        <w:color w:val="auto"/>
        <w:sz w:val="24"/>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5" w15:restartNumberingAfterBreak="0">
    <w:nsid w:val="71E10314"/>
    <w:multiLevelType w:val="hybridMultilevel"/>
    <w:tmpl w:val="878C89E0"/>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6" w15:restartNumberingAfterBreak="0">
    <w:nsid w:val="760D11F5"/>
    <w:multiLevelType w:val="hybridMultilevel"/>
    <w:tmpl w:val="3982A38A"/>
    <w:lvl w:ilvl="0" w:tplc="340A000D">
      <w:start w:val="1"/>
      <w:numFmt w:val="bullet"/>
      <w:lvlText w:val=""/>
      <w:lvlJc w:val="left"/>
      <w:pPr>
        <w:ind w:left="2160" w:hanging="360"/>
      </w:pPr>
      <w:rPr>
        <w:rFonts w:ascii="Wingdings" w:hAnsi="Wingdings" w:hint="default"/>
      </w:rPr>
    </w:lvl>
    <w:lvl w:ilvl="1" w:tplc="340A0003" w:tentative="1">
      <w:start w:val="1"/>
      <w:numFmt w:val="bullet"/>
      <w:lvlText w:val="o"/>
      <w:lvlJc w:val="left"/>
      <w:pPr>
        <w:ind w:left="2880" w:hanging="360"/>
      </w:pPr>
      <w:rPr>
        <w:rFonts w:ascii="Courier New" w:hAnsi="Courier New" w:cs="Courier New" w:hint="default"/>
      </w:rPr>
    </w:lvl>
    <w:lvl w:ilvl="2" w:tplc="340A0005" w:tentative="1">
      <w:start w:val="1"/>
      <w:numFmt w:val="bullet"/>
      <w:lvlText w:val=""/>
      <w:lvlJc w:val="left"/>
      <w:pPr>
        <w:ind w:left="3600" w:hanging="360"/>
      </w:pPr>
      <w:rPr>
        <w:rFonts w:ascii="Wingdings" w:hAnsi="Wingdings" w:hint="default"/>
      </w:rPr>
    </w:lvl>
    <w:lvl w:ilvl="3" w:tplc="340A0001" w:tentative="1">
      <w:start w:val="1"/>
      <w:numFmt w:val="bullet"/>
      <w:lvlText w:val=""/>
      <w:lvlJc w:val="left"/>
      <w:pPr>
        <w:ind w:left="4320" w:hanging="360"/>
      </w:pPr>
      <w:rPr>
        <w:rFonts w:ascii="Symbol" w:hAnsi="Symbol" w:hint="default"/>
      </w:rPr>
    </w:lvl>
    <w:lvl w:ilvl="4" w:tplc="340A0003" w:tentative="1">
      <w:start w:val="1"/>
      <w:numFmt w:val="bullet"/>
      <w:lvlText w:val="o"/>
      <w:lvlJc w:val="left"/>
      <w:pPr>
        <w:ind w:left="5040" w:hanging="360"/>
      </w:pPr>
      <w:rPr>
        <w:rFonts w:ascii="Courier New" w:hAnsi="Courier New" w:cs="Courier New" w:hint="default"/>
      </w:rPr>
    </w:lvl>
    <w:lvl w:ilvl="5" w:tplc="340A0005" w:tentative="1">
      <w:start w:val="1"/>
      <w:numFmt w:val="bullet"/>
      <w:lvlText w:val=""/>
      <w:lvlJc w:val="left"/>
      <w:pPr>
        <w:ind w:left="5760" w:hanging="360"/>
      </w:pPr>
      <w:rPr>
        <w:rFonts w:ascii="Wingdings" w:hAnsi="Wingdings" w:hint="default"/>
      </w:rPr>
    </w:lvl>
    <w:lvl w:ilvl="6" w:tplc="340A0001" w:tentative="1">
      <w:start w:val="1"/>
      <w:numFmt w:val="bullet"/>
      <w:lvlText w:val=""/>
      <w:lvlJc w:val="left"/>
      <w:pPr>
        <w:ind w:left="6480" w:hanging="360"/>
      </w:pPr>
      <w:rPr>
        <w:rFonts w:ascii="Symbol" w:hAnsi="Symbol" w:hint="default"/>
      </w:rPr>
    </w:lvl>
    <w:lvl w:ilvl="7" w:tplc="340A0003" w:tentative="1">
      <w:start w:val="1"/>
      <w:numFmt w:val="bullet"/>
      <w:lvlText w:val="o"/>
      <w:lvlJc w:val="left"/>
      <w:pPr>
        <w:ind w:left="7200" w:hanging="360"/>
      </w:pPr>
      <w:rPr>
        <w:rFonts w:ascii="Courier New" w:hAnsi="Courier New" w:cs="Courier New" w:hint="default"/>
      </w:rPr>
    </w:lvl>
    <w:lvl w:ilvl="8" w:tplc="340A0005" w:tentative="1">
      <w:start w:val="1"/>
      <w:numFmt w:val="bullet"/>
      <w:lvlText w:val=""/>
      <w:lvlJc w:val="left"/>
      <w:pPr>
        <w:ind w:left="7920" w:hanging="360"/>
      </w:pPr>
      <w:rPr>
        <w:rFonts w:ascii="Wingdings" w:hAnsi="Wingdings" w:hint="default"/>
      </w:rPr>
    </w:lvl>
  </w:abstractNum>
  <w:abstractNum w:abstractNumId="27" w15:restartNumberingAfterBreak="0">
    <w:nsid w:val="77815DFD"/>
    <w:multiLevelType w:val="hybridMultilevel"/>
    <w:tmpl w:val="E33C30CC"/>
    <w:lvl w:ilvl="0" w:tplc="BE8A4382">
      <w:start w:val="1"/>
      <w:numFmt w:val="bullet"/>
      <w:lvlText w:val="-"/>
      <w:lvlJc w:val="left"/>
      <w:pPr>
        <w:ind w:left="1820" w:hanging="360"/>
      </w:pPr>
      <w:rPr>
        <w:rFonts w:ascii="Calibri" w:eastAsia="Times New Roman" w:hAnsi="Calibri" w:hint="default"/>
        <w:color w:val="auto"/>
        <w:sz w:val="24"/>
      </w:rPr>
    </w:lvl>
    <w:lvl w:ilvl="1" w:tplc="340A0003" w:tentative="1">
      <w:start w:val="1"/>
      <w:numFmt w:val="bullet"/>
      <w:lvlText w:val="o"/>
      <w:lvlJc w:val="left"/>
      <w:pPr>
        <w:ind w:left="2540" w:hanging="360"/>
      </w:pPr>
      <w:rPr>
        <w:rFonts w:ascii="Courier New" w:hAnsi="Courier New" w:cs="Courier New" w:hint="default"/>
      </w:rPr>
    </w:lvl>
    <w:lvl w:ilvl="2" w:tplc="340A0005" w:tentative="1">
      <w:start w:val="1"/>
      <w:numFmt w:val="bullet"/>
      <w:lvlText w:val=""/>
      <w:lvlJc w:val="left"/>
      <w:pPr>
        <w:ind w:left="3260" w:hanging="360"/>
      </w:pPr>
      <w:rPr>
        <w:rFonts w:ascii="Wingdings" w:hAnsi="Wingdings" w:hint="default"/>
      </w:rPr>
    </w:lvl>
    <w:lvl w:ilvl="3" w:tplc="340A0001" w:tentative="1">
      <w:start w:val="1"/>
      <w:numFmt w:val="bullet"/>
      <w:lvlText w:val=""/>
      <w:lvlJc w:val="left"/>
      <w:pPr>
        <w:ind w:left="3980" w:hanging="360"/>
      </w:pPr>
      <w:rPr>
        <w:rFonts w:ascii="Symbol" w:hAnsi="Symbol" w:hint="default"/>
      </w:rPr>
    </w:lvl>
    <w:lvl w:ilvl="4" w:tplc="340A0003" w:tentative="1">
      <w:start w:val="1"/>
      <w:numFmt w:val="bullet"/>
      <w:lvlText w:val="o"/>
      <w:lvlJc w:val="left"/>
      <w:pPr>
        <w:ind w:left="4700" w:hanging="360"/>
      </w:pPr>
      <w:rPr>
        <w:rFonts w:ascii="Courier New" w:hAnsi="Courier New" w:cs="Courier New" w:hint="default"/>
      </w:rPr>
    </w:lvl>
    <w:lvl w:ilvl="5" w:tplc="340A0005" w:tentative="1">
      <w:start w:val="1"/>
      <w:numFmt w:val="bullet"/>
      <w:lvlText w:val=""/>
      <w:lvlJc w:val="left"/>
      <w:pPr>
        <w:ind w:left="5420" w:hanging="360"/>
      </w:pPr>
      <w:rPr>
        <w:rFonts w:ascii="Wingdings" w:hAnsi="Wingdings" w:hint="default"/>
      </w:rPr>
    </w:lvl>
    <w:lvl w:ilvl="6" w:tplc="340A0001" w:tentative="1">
      <w:start w:val="1"/>
      <w:numFmt w:val="bullet"/>
      <w:lvlText w:val=""/>
      <w:lvlJc w:val="left"/>
      <w:pPr>
        <w:ind w:left="6140" w:hanging="360"/>
      </w:pPr>
      <w:rPr>
        <w:rFonts w:ascii="Symbol" w:hAnsi="Symbol" w:hint="default"/>
      </w:rPr>
    </w:lvl>
    <w:lvl w:ilvl="7" w:tplc="340A0003" w:tentative="1">
      <w:start w:val="1"/>
      <w:numFmt w:val="bullet"/>
      <w:lvlText w:val="o"/>
      <w:lvlJc w:val="left"/>
      <w:pPr>
        <w:ind w:left="6860" w:hanging="360"/>
      </w:pPr>
      <w:rPr>
        <w:rFonts w:ascii="Courier New" w:hAnsi="Courier New" w:cs="Courier New" w:hint="default"/>
      </w:rPr>
    </w:lvl>
    <w:lvl w:ilvl="8" w:tplc="340A0005" w:tentative="1">
      <w:start w:val="1"/>
      <w:numFmt w:val="bullet"/>
      <w:lvlText w:val=""/>
      <w:lvlJc w:val="left"/>
      <w:pPr>
        <w:ind w:left="7580" w:hanging="360"/>
      </w:pPr>
      <w:rPr>
        <w:rFonts w:ascii="Wingdings" w:hAnsi="Wingdings" w:hint="default"/>
      </w:rPr>
    </w:lvl>
  </w:abstractNum>
  <w:abstractNum w:abstractNumId="28" w15:restartNumberingAfterBreak="0">
    <w:nsid w:val="79806545"/>
    <w:multiLevelType w:val="hybridMultilevel"/>
    <w:tmpl w:val="200CC544"/>
    <w:lvl w:ilvl="0" w:tplc="BE8A4382">
      <w:start w:val="1"/>
      <w:numFmt w:val="bullet"/>
      <w:lvlText w:val="-"/>
      <w:lvlJc w:val="left"/>
      <w:pPr>
        <w:ind w:left="1440" w:hanging="360"/>
      </w:pPr>
      <w:rPr>
        <w:rFonts w:ascii="Calibri" w:eastAsia="Times New Roman" w:hAnsi="Calibri" w:hint="default"/>
        <w:color w:val="auto"/>
        <w:sz w:val="24"/>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9" w15:restartNumberingAfterBreak="0">
    <w:nsid w:val="7E777F05"/>
    <w:multiLevelType w:val="hybridMultilevel"/>
    <w:tmpl w:val="217AAD2A"/>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num w:numId="1" w16cid:durableId="1832866867">
    <w:abstractNumId w:val="29"/>
  </w:num>
  <w:num w:numId="2" w16cid:durableId="1911962103">
    <w:abstractNumId w:val="25"/>
  </w:num>
  <w:num w:numId="3" w16cid:durableId="1417558721">
    <w:abstractNumId w:val="12"/>
  </w:num>
  <w:num w:numId="4" w16cid:durableId="1154223853">
    <w:abstractNumId w:val="13"/>
  </w:num>
  <w:num w:numId="5" w16cid:durableId="2093239619">
    <w:abstractNumId w:val="19"/>
  </w:num>
  <w:num w:numId="6" w16cid:durableId="969213297">
    <w:abstractNumId w:val="28"/>
  </w:num>
  <w:num w:numId="7" w16cid:durableId="1854953815">
    <w:abstractNumId w:val="7"/>
  </w:num>
  <w:num w:numId="8" w16cid:durableId="867260361">
    <w:abstractNumId w:val="5"/>
  </w:num>
  <w:num w:numId="9" w16cid:durableId="93289197">
    <w:abstractNumId w:val="11"/>
  </w:num>
  <w:num w:numId="10" w16cid:durableId="774517907">
    <w:abstractNumId w:val="10"/>
  </w:num>
  <w:num w:numId="11" w16cid:durableId="212935141">
    <w:abstractNumId w:val="4"/>
  </w:num>
  <w:num w:numId="12" w16cid:durableId="1992327127">
    <w:abstractNumId w:val="8"/>
  </w:num>
  <w:num w:numId="13" w16cid:durableId="1498692194">
    <w:abstractNumId w:val="23"/>
  </w:num>
  <w:num w:numId="14" w16cid:durableId="134030121">
    <w:abstractNumId w:val="0"/>
  </w:num>
  <w:num w:numId="15" w16cid:durableId="1004434113">
    <w:abstractNumId w:val="6"/>
  </w:num>
  <w:num w:numId="16" w16cid:durableId="936720185">
    <w:abstractNumId w:val="17"/>
  </w:num>
  <w:num w:numId="17" w16cid:durableId="616915193">
    <w:abstractNumId w:val="27"/>
  </w:num>
  <w:num w:numId="18" w16cid:durableId="1725715987">
    <w:abstractNumId w:val="18"/>
  </w:num>
  <w:num w:numId="19" w16cid:durableId="1218932483">
    <w:abstractNumId w:val="2"/>
  </w:num>
  <w:num w:numId="20" w16cid:durableId="1278441026">
    <w:abstractNumId w:val="3"/>
  </w:num>
  <w:num w:numId="21" w16cid:durableId="1182085962">
    <w:abstractNumId w:val="20"/>
  </w:num>
  <w:num w:numId="22" w16cid:durableId="912012176">
    <w:abstractNumId w:val="16"/>
  </w:num>
  <w:num w:numId="23" w16cid:durableId="534460948">
    <w:abstractNumId w:val="15"/>
  </w:num>
  <w:num w:numId="24" w16cid:durableId="1977641276">
    <w:abstractNumId w:val="26"/>
  </w:num>
  <w:num w:numId="25" w16cid:durableId="1748651772">
    <w:abstractNumId w:val="24"/>
  </w:num>
  <w:num w:numId="26" w16cid:durableId="1905680158">
    <w:abstractNumId w:val="14"/>
  </w:num>
  <w:num w:numId="27" w16cid:durableId="1370374063">
    <w:abstractNumId w:val="22"/>
  </w:num>
  <w:num w:numId="28" w16cid:durableId="907762800">
    <w:abstractNumId w:val="1"/>
  </w:num>
  <w:num w:numId="29" w16cid:durableId="83184942">
    <w:abstractNumId w:val="9"/>
  </w:num>
  <w:num w:numId="30" w16cid:durableId="827015758">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3A7"/>
    <w:rsid w:val="00001701"/>
    <w:rsid w:val="00002244"/>
    <w:rsid w:val="0000612B"/>
    <w:rsid w:val="000105BB"/>
    <w:rsid w:val="0001256B"/>
    <w:rsid w:val="000139D5"/>
    <w:rsid w:val="000155FD"/>
    <w:rsid w:val="00017610"/>
    <w:rsid w:val="00017B16"/>
    <w:rsid w:val="00017C92"/>
    <w:rsid w:val="00022F05"/>
    <w:rsid w:val="00032A79"/>
    <w:rsid w:val="00032B52"/>
    <w:rsid w:val="000335F3"/>
    <w:rsid w:val="000378AF"/>
    <w:rsid w:val="00043483"/>
    <w:rsid w:val="00044534"/>
    <w:rsid w:val="00045DC4"/>
    <w:rsid w:val="00046CF1"/>
    <w:rsid w:val="000532DA"/>
    <w:rsid w:val="000613AF"/>
    <w:rsid w:val="000647C1"/>
    <w:rsid w:val="000722A6"/>
    <w:rsid w:val="000735F6"/>
    <w:rsid w:val="00073B52"/>
    <w:rsid w:val="00074BC1"/>
    <w:rsid w:val="0007699A"/>
    <w:rsid w:val="0008110F"/>
    <w:rsid w:val="0008140D"/>
    <w:rsid w:val="00081766"/>
    <w:rsid w:val="0008677D"/>
    <w:rsid w:val="00090731"/>
    <w:rsid w:val="000917BB"/>
    <w:rsid w:val="00092501"/>
    <w:rsid w:val="000925A6"/>
    <w:rsid w:val="000A1985"/>
    <w:rsid w:val="000A4736"/>
    <w:rsid w:val="000A71E4"/>
    <w:rsid w:val="000B101F"/>
    <w:rsid w:val="000B2AAF"/>
    <w:rsid w:val="000B401C"/>
    <w:rsid w:val="000B6143"/>
    <w:rsid w:val="000B79FB"/>
    <w:rsid w:val="000C0D20"/>
    <w:rsid w:val="000C153A"/>
    <w:rsid w:val="000C2B77"/>
    <w:rsid w:val="000C4796"/>
    <w:rsid w:val="000C5012"/>
    <w:rsid w:val="000C6DD6"/>
    <w:rsid w:val="000C74F8"/>
    <w:rsid w:val="000D3481"/>
    <w:rsid w:val="000D6D43"/>
    <w:rsid w:val="000D795F"/>
    <w:rsid w:val="000E0506"/>
    <w:rsid w:val="000E2926"/>
    <w:rsid w:val="000E2C2B"/>
    <w:rsid w:val="000E4AB7"/>
    <w:rsid w:val="000E7957"/>
    <w:rsid w:val="000F00D9"/>
    <w:rsid w:val="000F43BD"/>
    <w:rsid w:val="00103E46"/>
    <w:rsid w:val="001100E8"/>
    <w:rsid w:val="00111922"/>
    <w:rsid w:val="00113647"/>
    <w:rsid w:val="00113D32"/>
    <w:rsid w:val="0011757D"/>
    <w:rsid w:val="00120E59"/>
    <w:rsid w:val="00132B32"/>
    <w:rsid w:val="0013561C"/>
    <w:rsid w:val="001471F4"/>
    <w:rsid w:val="001511C1"/>
    <w:rsid w:val="00152DFC"/>
    <w:rsid w:val="0016067D"/>
    <w:rsid w:val="00161261"/>
    <w:rsid w:val="00161FF8"/>
    <w:rsid w:val="001620B7"/>
    <w:rsid w:val="001622E5"/>
    <w:rsid w:val="00163B72"/>
    <w:rsid w:val="00163F96"/>
    <w:rsid w:val="00164839"/>
    <w:rsid w:val="001700D0"/>
    <w:rsid w:val="00175DDD"/>
    <w:rsid w:val="00175DFC"/>
    <w:rsid w:val="00181C82"/>
    <w:rsid w:val="0018598B"/>
    <w:rsid w:val="001868CC"/>
    <w:rsid w:val="00186AE1"/>
    <w:rsid w:val="0019034B"/>
    <w:rsid w:val="00195851"/>
    <w:rsid w:val="00197E09"/>
    <w:rsid w:val="001A1923"/>
    <w:rsid w:val="001A7220"/>
    <w:rsid w:val="001B2B61"/>
    <w:rsid w:val="001B6117"/>
    <w:rsid w:val="001B75FF"/>
    <w:rsid w:val="001C289A"/>
    <w:rsid w:val="001C6C1D"/>
    <w:rsid w:val="001D2AA0"/>
    <w:rsid w:val="001D7EAE"/>
    <w:rsid w:val="001E4A11"/>
    <w:rsid w:val="001E4DC7"/>
    <w:rsid w:val="001F1DD5"/>
    <w:rsid w:val="001F29C2"/>
    <w:rsid w:val="001F349F"/>
    <w:rsid w:val="001F4DD7"/>
    <w:rsid w:val="001F5594"/>
    <w:rsid w:val="001F7FBB"/>
    <w:rsid w:val="00200B36"/>
    <w:rsid w:val="00201758"/>
    <w:rsid w:val="00205346"/>
    <w:rsid w:val="00206312"/>
    <w:rsid w:val="002205E7"/>
    <w:rsid w:val="00221E2E"/>
    <w:rsid w:val="00222673"/>
    <w:rsid w:val="002234DD"/>
    <w:rsid w:val="0022426A"/>
    <w:rsid w:val="00227F8A"/>
    <w:rsid w:val="00230210"/>
    <w:rsid w:val="00230267"/>
    <w:rsid w:val="00231626"/>
    <w:rsid w:val="00234A02"/>
    <w:rsid w:val="002366A7"/>
    <w:rsid w:val="00241983"/>
    <w:rsid w:val="00242436"/>
    <w:rsid w:val="0024522A"/>
    <w:rsid w:val="00245A6C"/>
    <w:rsid w:val="00252D33"/>
    <w:rsid w:val="0025404D"/>
    <w:rsid w:val="00256DF1"/>
    <w:rsid w:val="0026171D"/>
    <w:rsid w:val="00264C7F"/>
    <w:rsid w:val="00264E12"/>
    <w:rsid w:val="0026697B"/>
    <w:rsid w:val="002669ED"/>
    <w:rsid w:val="0027210F"/>
    <w:rsid w:val="0027518D"/>
    <w:rsid w:val="002754FA"/>
    <w:rsid w:val="00285907"/>
    <w:rsid w:val="00286112"/>
    <w:rsid w:val="00286AE7"/>
    <w:rsid w:val="00290A68"/>
    <w:rsid w:val="00292154"/>
    <w:rsid w:val="0029273E"/>
    <w:rsid w:val="00295067"/>
    <w:rsid w:val="0029705B"/>
    <w:rsid w:val="002A3D57"/>
    <w:rsid w:val="002A4410"/>
    <w:rsid w:val="002A44AD"/>
    <w:rsid w:val="002A58FB"/>
    <w:rsid w:val="002B50E6"/>
    <w:rsid w:val="002B6D7F"/>
    <w:rsid w:val="002C120B"/>
    <w:rsid w:val="002C18FC"/>
    <w:rsid w:val="002C4871"/>
    <w:rsid w:val="002C537A"/>
    <w:rsid w:val="002D11C7"/>
    <w:rsid w:val="002D4358"/>
    <w:rsid w:val="002D66B4"/>
    <w:rsid w:val="002E2224"/>
    <w:rsid w:val="002E4412"/>
    <w:rsid w:val="002F2491"/>
    <w:rsid w:val="002F29EE"/>
    <w:rsid w:val="002F310C"/>
    <w:rsid w:val="002F3822"/>
    <w:rsid w:val="002F4F98"/>
    <w:rsid w:val="00301D57"/>
    <w:rsid w:val="0030309F"/>
    <w:rsid w:val="00305E14"/>
    <w:rsid w:val="00306FE0"/>
    <w:rsid w:val="00307A2D"/>
    <w:rsid w:val="00311084"/>
    <w:rsid w:val="00316BCE"/>
    <w:rsid w:val="00320BD3"/>
    <w:rsid w:val="00322DD1"/>
    <w:rsid w:val="003230EC"/>
    <w:rsid w:val="00325A32"/>
    <w:rsid w:val="00325D0F"/>
    <w:rsid w:val="0033090C"/>
    <w:rsid w:val="00337992"/>
    <w:rsid w:val="00340265"/>
    <w:rsid w:val="00343873"/>
    <w:rsid w:val="00346844"/>
    <w:rsid w:val="00347E74"/>
    <w:rsid w:val="00352173"/>
    <w:rsid w:val="00352186"/>
    <w:rsid w:val="00354197"/>
    <w:rsid w:val="00355A95"/>
    <w:rsid w:val="00360286"/>
    <w:rsid w:val="003633C9"/>
    <w:rsid w:val="003721CD"/>
    <w:rsid w:val="00374595"/>
    <w:rsid w:val="003764E0"/>
    <w:rsid w:val="00376F21"/>
    <w:rsid w:val="00384B12"/>
    <w:rsid w:val="0039180D"/>
    <w:rsid w:val="003930FE"/>
    <w:rsid w:val="003A3AD0"/>
    <w:rsid w:val="003A5B16"/>
    <w:rsid w:val="003A67A2"/>
    <w:rsid w:val="003B0D5A"/>
    <w:rsid w:val="003B221D"/>
    <w:rsid w:val="003C6616"/>
    <w:rsid w:val="003C6C5B"/>
    <w:rsid w:val="003D5543"/>
    <w:rsid w:val="003D6D43"/>
    <w:rsid w:val="003E0AC5"/>
    <w:rsid w:val="003E1D70"/>
    <w:rsid w:val="003E5025"/>
    <w:rsid w:val="003F0BE8"/>
    <w:rsid w:val="003F1AB0"/>
    <w:rsid w:val="003F1F96"/>
    <w:rsid w:val="004050B2"/>
    <w:rsid w:val="00406812"/>
    <w:rsid w:val="004125CA"/>
    <w:rsid w:val="00413F97"/>
    <w:rsid w:val="00422638"/>
    <w:rsid w:val="00422D7F"/>
    <w:rsid w:val="0042392C"/>
    <w:rsid w:val="0042487B"/>
    <w:rsid w:val="004263B5"/>
    <w:rsid w:val="00430912"/>
    <w:rsid w:val="00433F59"/>
    <w:rsid w:val="00434566"/>
    <w:rsid w:val="00440CBE"/>
    <w:rsid w:val="004419F0"/>
    <w:rsid w:val="00443B3A"/>
    <w:rsid w:val="00446221"/>
    <w:rsid w:val="00446EDF"/>
    <w:rsid w:val="00457006"/>
    <w:rsid w:val="00461BD5"/>
    <w:rsid w:val="0046319E"/>
    <w:rsid w:val="0046550C"/>
    <w:rsid w:val="0046653B"/>
    <w:rsid w:val="00475D0F"/>
    <w:rsid w:val="0049106B"/>
    <w:rsid w:val="00491F9D"/>
    <w:rsid w:val="004921D8"/>
    <w:rsid w:val="004948F2"/>
    <w:rsid w:val="00496667"/>
    <w:rsid w:val="004A26F7"/>
    <w:rsid w:val="004A3448"/>
    <w:rsid w:val="004B02A3"/>
    <w:rsid w:val="004B09C7"/>
    <w:rsid w:val="004B182B"/>
    <w:rsid w:val="004B3972"/>
    <w:rsid w:val="004B4759"/>
    <w:rsid w:val="004B6BF7"/>
    <w:rsid w:val="004B7186"/>
    <w:rsid w:val="004B7413"/>
    <w:rsid w:val="004C00D6"/>
    <w:rsid w:val="004C18BA"/>
    <w:rsid w:val="004C2D6A"/>
    <w:rsid w:val="004C58C2"/>
    <w:rsid w:val="004D04F2"/>
    <w:rsid w:val="004D31E0"/>
    <w:rsid w:val="004D46E7"/>
    <w:rsid w:val="004D53EC"/>
    <w:rsid w:val="004D6A7A"/>
    <w:rsid w:val="004D6FE6"/>
    <w:rsid w:val="004E1E11"/>
    <w:rsid w:val="004E585F"/>
    <w:rsid w:val="004E60DF"/>
    <w:rsid w:val="004F2C7B"/>
    <w:rsid w:val="005008F0"/>
    <w:rsid w:val="0050481B"/>
    <w:rsid w:val="00513BE9"/>
    <w:rsid w:val="00515D56"/>
    <w:rsid w:val="00521E19"/>
    <w:rsid w:val="00522E1D"/>
    <w:rsid w:val="00523283"/>
    <w:rsid w:val="005244ED"/>
    <w:rsid w:val="00525B46"/>
    <w:rsid w:val="00527636"/>
    <w:rsid w:val="00537B08"/>
    <w:rsid w:val="00542C03"/>
    <w:rsid w:val="005459D0"/>
    <w:rsid w:val="00545A0C"/>
    <w:rsid w:val="0054741C"/>
    <w:rsid w:val="0055097B"/>
    <w:rsid w:val="005537F5"/>
    <w:rsid w:val="0055484C"/>
    <w:rsid w:val="005578BF"/>
    <w:rsid w:val="0057065E"/>
    <w:rsid w:val="00570678"/>
    <w:rsid w:val="0057392F"/>
    <w:rsid w:val="00574ECC"/>
    <w:rsid w:val="005754A9"/>
    <w:rsid w:val="0058367B"/>
    <w:rsid w:val="00596977"/>
    <w:rsid w:val="005B1A8B"/>
    <w:rsid w:val="005B3D18"/>
    <w:rsid w:val="005B6981"/>
    <w:rsid w:val="005C0392"/>
    <w:rsid w:val="005C3544"/>
    <w:rsid w:val="005D2365"/>
    <w:rsid w:val="005D573E"/>
    <w:rsid w:val="005D7286"/>
    <w:rsid w:val="005D72C3"/>
    <w:rsid w:val="005E3A70"/>
    <w:rsid w:val="005E58FB"/>
    <w:rsid w:val="005E5A4F"/>
    <w:rsid w:val="005F1F2C"/>
    <w:rsid w:val="005F613F"/>
    <w:rsid w:val="005F64A5"/>
    <w:rsid w:val="005F7A05"/>
    <w:rsid w:val="005F7C7E"/>
    <w:rsid w:val="00604ACA"/>
    <w:rsid w:val="006111A5"/>
    <w:rsid w:val="00616D11"/>
    <w:rsid w:val="006219EF"/>
    <w:rsid w:val="00621D52"/>
    <w:rsid w:val="00622EE5"/>
    <w:rsid w:val="00622F05"/>
    <w:rsid w:val="00623B03"/>
    <w:rsid w:val="006242A6"/>
    <w:rsid w:val="0063233C"/>
    <w:rsid w:val="0063344A"/>
    <w:rsid w:val="0063541E"/>
    <w:rsid w:val="00636023"/>
    <w:rsid w:val="00637959"/>
    <w:rsid w:val="00640C19"/>
    <w:rsid w:val="006411F8"/>
    <w:rsid w:val="0065268C"/>
    <w:rsid w:val="00657B6A"/>
    <w:rsid w:val="00660637"/>
    <w:rsid w:val="00665DAC"/>
    <w:rsid w:val="00665E69"/>
    <w:rsid w:val="006662D9"/>
    <w:rsid w:val="00670E6B"/>
    <w:rsid w:val="006713A7"/>
    <w:rsid w:val="006714B6"/>
    <w:rsid w:val="00675035"/>
    <w:rsid w:val="00684293"/>
    <w:rsid w:val="006859B8"/>
    <w:rsid w:val="0069137E"/>
    <w:rsid w:val="0069208C"/>
    <w:rsid w:val="00694C05"/>
    <w:rsid w:val="00697249"/>
    <w:rsid w:val="006976F2"/>
    <w:rsid w:val="00697970"/>
    <w:rsid w:val="006A007D"/>
    <w:rsid w:val="006A4D13"/>
    <w:rsid w:val="006A4D75"/>
    <w:rsid w:val="006A7B6A"/>
    <w:rsid w:val="006B3B09"/>
    <w:rsid w:val="006B5771"/>
    <w:rsid w:val="006C27E6"/>
    <w:rsid w:val="006C66C6"/>
    <w:rsid w:val="006D22DE"/>
    <w:rsid w:val="006D4CF8"/>
    <w:rsid w:val="006D6BD8"/>
    <w:rsid w:val="006E1833"/>
    <w:rsid w:val="006E7B8D"/>
    <w:rsid w:val="006F2215"/>
    <w:rsid w:val="006F279C"/>
    <w:rsid w:val="006F725A"/>
    <w:rsid w:val="00701E07"/>
    <w:rsid w:val="00712FF7"/>
    <w:rsid w:val="007202C1"/>
    <w:rsid w:val="007207FB"/>
    <w:rsid w:val="00722BFD"/>
    <w:rsid w:val="007324E6"/>
    <w:rsid w:val="0073781B"/>
    <w:rsid w:val="0074485A"/>
    <w:rsid w:val="007453E9"/>
    <w:rsid w:val="007479D2"/>
    <w:rsid w:val="00747EE7"/>
    <w:rsid w:val="00751863"/>
    <w:rsid w:val="00754E9C"/>
    <w:rsid w:val="00763043"/>
    <w:rsid w:val="00764897"/>
    <w:rsid w:val="00777CE1"/>
    <w:rsid w:val="00784D2E"/>
    <w:rsid w:val="00787FE7"/>
    <w:rsid w:val="00790EB3"/>
    <w:rsid w:val="00791189"/>
    <w:rsid w:val="007973C7"/>
    <w:rsid w:val="007A1F71"/>
    <w:rsid w:val="007A433A"/>
    <w:rsid w:val="007A470F"/>
    <w:rsid w:val="007B1FE0"/>
    <w:rsid w:val="007B6F92"/>
    <w:rsid w:val="007C0220"/>
    <w:rsid w:val="007C1284"/>
    <w:rsid w:val="007C2DF0"/>
    <w:rsid w:val="007C3AB4"/>
    <w:rsid w:val="007D2709"/>
    <w:rsid w:val="007E03FE"/>
    <w:rsid w:val="007E35FC"/>
    <w:rsid w:val="007E4EC3"/>
    <w:rsid w:val="007F3312"/>
    <w:rsid w:val="007F3929"/>
    <w:rsid w:val="008008B4"/>
    <w:rsid w:val="00802CC1"/>
    <w:rsid w:val="00806997"/>
    <w:rsid w:val="008158E8"/>
    <w:rsid w:val="00820A9F"/>
    <w:rsid w:val="008233BD"/>
    <w:rsid w:val="00827C02"/>
    <w:rsid w:val="00833CD8"/>
    <w:rsid w:val="008361BC"/>
    <w:rsid w:val="00842646"/>
    <w:rsid w:val="00842AC0"/>
    <w:rsid w:val="00844389"/>
    <w:rsid w:val="00844448"/>
    <w:rsid w:val="0084474E"/>
    <w:rsid w:val="00846A5A"/>
    <w:rsid w:val="0084710A"/>
    <w:rsid w:val="0085086B"/>
    <w:rsid w:val="00850C17"/>
    <w:rsid w:val="0085208F"/>
    <w:rsid w:val="00857BBB"/>
    <w:rsid w:val="00862ADF"/>
    <w:rsid w:val="0086303E"/>
    <w:rsid w:val="00864876"/>
    <w:rsid w:val="00867DF4"/>
    <w:rsid w:val="00870743"/>
    <w:rsid w:val="00873E63"/>
    <w:rsid w:val="00876851"/>
    <w:rsid w:val="008769F5"/>
    <w:rsid w:val="00876FAF"/>
    <w:rsid w:val="0087724B"/>
    <w:rsid w:val="008810CE"/>
    <w:rsid w:val="00882587"/>
    <w:rsid w:val="00882D0C"/>
    <w:rsid w:val="00884828"/>
    <w:rsid w:val="008924EF"/>
    <w:rsid w:val="00895001"/>
    <w:rsid w:val="00897421"/>
    <w:rsid w:val="00897CDC"/>
    <w:rsid w:val="008A0E22"/>
    <w:rsid w:val="008A66B6"/>
    <w:rsid w:val="008A6C05"/>
    <w:rsid w:val="008B25B0"/>
    <w:rsid w:val="008B52BB"/>
    <w:rsid w:val="008B5678"/>
    <w:rsid w:val="008B7084"/>
    <w:rsid w:val="008B717A"/>
    <w:rsid w:val="008C4057"/>
    <w:rsid w:val="008C4425"/>
    <w:rsid w:val="008F09A7"/>
    <w:rsid w:val="008F09B8"/>
    <w:rsid w:val="008F1EF8"/>
    <w:rsid w:val="008F66E2"/>
    <w:rsid w:val="008F7670"/>
    <w:rsid w:val="00907D80"/>
    <w:rsid w:val="00907FD6"/>
    <w:rsid w:val="00913CA0"/>
    <w:rsid w:val="009144AA"/>
    <w:rsid w:val="00914EB1"/>
    <w:rsid w:val="009151AE"/>
    <w:rsid w:val="00917882"/>
    <w:rsid w:val="00921BF8"/>
    <w:rsid w:val="009250E8"/>
    <w:rsid w:val="009268D6"/>
    <w:rsid w:val="00930235"/>
    <w:rsid w:val="00934269"/>
    <w:rsid w:val="0093478B"/>
    <w:rsid w:val="00935388"/>
    <w:rsid w:val="0093575B"/>
    <w:rsid w:val="00935F0F"/>
    <w:rsid w:val="0094009F"/>
    <w:rsid w:val="009401FA"/>
    <w:rsid w:val="00942C8F"/>
    <w:rsid w:val="009446F3"/>
    <w:rsid w:val="00945131"/>
    <w:rsid w:val="00945AB1"/>
    <w:rsid w:val="00947421"/>
    <w:rsid w:val="00952FA5"/>
    <w:rsid w:val="00960DC9"/>
    <w:rsid w:val="00962C50"/>
    <w:rsid w:val="0096515E"/>
    <w:rsid w:val="00973D44"/>
    <w:rsid w:val="00974FCC"/>
    <w:rsid w:val="009772CF"/>
    <w:rsid w:val="0098094D"/>
    <w:rsid w:val="009833FD"/>
    <w:rsid w:val="00990689"/>
    <w:rsid w:val="00996F7B"/>
    <w:rsid w:val="009977F1"/>
    <w:rsid w:val="009A21AB"/>
    <w:rsid w:val="009B102B"/>
    <w:rsid w:val="009B2273"/>
    <w:rsid w:val="009B5117"/>
    <w:rsid w:val="009B5965"/>
    <w:rsid w:val="009B5C8D"/>
    <w:rsid w:val="009B5FFF"/>
    <w:rsid w:val="009C304E"/>
    <w:rsid w:val="009C3710"/>
    <w:rsid w:val="009C57FA"/>
    <w:rsid w:val="009D75AD"/>
    <w:rsid w:val="009E0CA9"/>
    <w:rsid w:val="009E5F37"/>
    <w:rsid w:val="009E67DF"/>
    <w:rsid w:val="009F1AF9"/>
    <w:rsid w:val="009F29EE"/>
    <w:rsid w:val="00A0120A"/>
    <w:rsid w:val="00A01AAD"/>
    <w:rsid w:val="00A1212D"/>
    <w:rsid w:val="00A135D2"/>
    <w:rsid w:val="00A13A27"/>
    <w:rsid w:val="00A16FDA"/>
    <w:rsid w:val="00A231CC"/>
    <w:rsid w:val="00A25184"/>
    <w:rsid w:val="00A25813"/>
    <w:rsid w:val="00A279C2"/>
    <w:rsid w:val="00A306BD"/>
    <w:rsid w:val="00A32C41"/>
    <w:rsid w:val="00A35ED9"/>
    <w:rsid w:val="00A37374"/>
    <w:rsid w:val="00A40D14"/>
    <w:rsid w:val="00A43BDC"/>
    <w:rsid w:val="00A44330"/>
    <w:rsid w:val="00A45E0E"/>
    <w:rsid w:val="00A46B10"/>
    <w:rsid w:val="00A4707D"/>
    <w:rsid w:val="00A530B5"/>
    <w:rsid w:val="00A54D22"/>
    <w:rsid w:val="00A57CB8"/>
    <w:rsid w:val="00A57F95"/>
    <w:rsid w:val="00A65DA1"/>
    <w:rsid w:val="00A70AB9"/>
    <w:rsid w:val="00A7612E"/>
    <w:rsid w:val="00A7702B"/>
    <w:rsid w:val="00A7718E"/>
    <w:rsid w:val="00A82DE2"/>
    <w:rsid w:val="00A837F4"/>
    <w:rsid w:val="00A85880"/>
    <w:rsid w:val="00A859B8"/>
    <w:rsid w:val="00A86D00"/>
    <w:rsid w:val="00A87260"/>
    <w:rsid w:val="00A9148E"/>
    <w:rsid w:val="00A9512A"/>
    <w:rsid w:val="00AA0392"/>
    <w:rsid w:val="00AA113D"/>
    <w:rsid w:val="00AA3587"/>
    <w:rsid w:val="00AA5260"/>
    <w:rsid w:val="00AA5B06"/>
    <w:rsid w:val="00AB1D7D"/>
    <w:rsid w:val="00AB3A21"/>
    <w:rsid w:val="00AB547D"/>
    <w:rsid w:val="00AC3442"/>
    <w:rsid w:val="00AC7892"/>
    <w:rsid w:val="00AC7F2C"/>
    <w:rsid w:val="00AD2A6A"/>
    <w:rsid w:val="00AD2B44"/>
    <w:rsid w:val="00AD4F9C"/>
    <w:rsid w:val="00AF1F4C"/>
    <w:rsid w:val="00AF2CF6"/>
    <w:rsid w:val="00AF397D"/>
    <w:rsid w:val="00AF42BF"/>
    <w:rsid w:val="00AF45EB"/>
    <w:rsid w:val="00B017D9"/>
    <w:rsid w:val="00B04FC5"/>
    <w:rsid w:val="00B05875"/>
    <w:rsid w:val="00B122D4"/>
    <w:rsid w:val="00B14A7A"/>
    <w:rsid w:val="00B17F4C"/>
    <w:rsid w:val="00B26B76"/>
    <w:rsid w:val="00B301E1"/>
    <w:rsid w:val="00B3190F"/>
    <w:rsid w:val="00B31AD7"/>
    <w:rsid w:val="00B32243"/>
    <w:rsid w:val="00B3456D"/>
    <w:rsid w:val="00B36154"/>
    <w:rsid w:val="00B40C7D"/>
    <w:rsid w:val="00B4355D"/>
    <w:rsid w:val="00B4464D"/>
    <w:rsid w:val="00B44F79"/>
    <w:rsid w:val="00B50305"/>
    <w:rsid w:val="00B51136"/>
    <w:rsid w:val="00B543E7"/>
    <w:rsid w:val="00B54CE1"/>
    <w:rsid w:val="00B56ADA"/>
    <w:rsid w:val="00B57951"/>
    <w:rsid w:val="00B641F9"/>
    <w:rsid w:val="00B72588"/>
    <w:rsid w:val="00B72AFD"/>
    <w:rsid w:val="00B74EA5"/>
    <w:rsid w:val="00B75548"/>
    <w:rsid w:val="00B80DED"/>
    <w:rsid w:val="00B85DD8"/>
    <w:rsid w:val="00B85E0F"/>
    <w:rsid w:val="00B8704A"/>
    <w:rsid w:val="00B87BD6"/>
    <w:rsid w:val="00B946D3"/>
    <w:rsid w:val="00B95EC5"/>
    <w:rsid w:val="00BA1DB6"/>
    <w:rsid w:val="00BB293B"/>
    <w:rsid w:val="00BB431D"/>
    <w:rsid w:val="00BB5436"/>
    <w:rsid w:val="00BC037E"/>
    <w:rsid w:val="00BC1EEF"/>
    <w:rsid w:val="00BC7E4C"/>
    <w:rsid w:val="00BC7E88"/>
    <w:rsid w:val="00BD219F"/>
    <w:rsid w:val="00BD3491"/>
    <w:rsid w:val="00BD4281"/>
    <w:rsid w:val="00BD5406"/>
    <w:rsid w:val="00BD7C18"/>
    <w:rsid w:val="00BE4470"/>
    <w:rsid w:val="00BE5785"/>
    <w:rsid w:val="00BF1A7A"/>
    <w:rsid w:val="00BF62D6"/>
    <w:rsid w:val="00C01344"/>
    <w:rsid w:val="00C01907"/>
    <w:rsid w:val="00C03EAD"/>
    <w:rsid w:val="00C05C57"/>
    <w:rsid w:val="00C10654"/>
    <w:rsid w:val="00C10DB5"/>
    <w:rsid w:val="00C10DF8"/>
    <w:rsid w:val="00C14F29"/>
    <w:rsid w:val="00C15468"/>
    <w:rsid w:val="00C21147"/>
    <w:rsid w:val="00C21C40"/>
    <w:rsid w:val="00C21EDB"/>
    <w:rsid w:val="00C24AAC"/>
    <w:rsid w:val="00C266EE"/>
    <w:rsid w:val="00C27452"/>
    <w:rsid w:val="00C30C18"/>
    <w:rsid w:val="00C32790"/>
    <w:rsid w:val="00C33D49"/>
    <w:rsid w:val="00C36677"/>
    <w:rsid w:val="00C3754C"/>
    <w:rsid w:val="00C5155A"/>
    <w:rsid w:val="00C52D9D"/>
    <w:rsid w:val="00C547D3"/>
    <w:rsid w:val="00C6030E"/>
    <w:rsid w:val="00C60393"/>
    <w:rsid w:val="00C6317D"/>
    <w:rsid w:val="00C71FE3"/>
    <w:rsid w:val="00C727B2"/>
    <w:rsid w:val="00C843B6"/>
    <w:rsid w:val="00C9564A"/>
    <w:rsid w:val="00C961C2"/>
    <w:rsid w:val="00CA0BDD"/>
    <w:rsid w:val="00CA2241"/>
    <w:rsid w:val="00CA22BC"/>
    <w:rsid w:val="00CA47F5"/>
    <w:rsid w:val="00CA5965"/>
    <w:rsid w:val="00CB15B3"/>
    <w:rsid w:val="00CB1E32"/>
    <w:rsid w:val="00CB4BBD"/>
    <w:rsid w:val="00CC22FF"/>
    <w:rsid w:val="00CD0E49"/>
    <w:rsid w:val="00CD2721"/>
    <w:rsid w:val="00CD3D43"/>
    <w:rsid w:val="00CD48AA"/>
    <w:rsid w:val="00CD6D9B"/>
    <w:rsid w:val="00CD7471"/>
    <w:rsid w:val="00CD7DD4"/>
    <w:rsid w:val="00CE03A4"/>
    <w:rsid w:val="00CE4489"/>
    <w:rsid w:val="00CE482C"/>
    <w:rsid w:val="00CE4AC5"/>
    <w:rsid w:val="00CE73E5"/>
    <w:rsid w:val="00CE7ED8"/>
    <w:rsid w:val="00CF6A27"/>
    <w:rsid w:val="00CF6DBC"/>
    <w:rsid w:val="00D00551"/>
    <w:rsid w:val="00D03234"/>
    <w:rsid w:val="00D037F1"/>
    <w:rsid w:val="00D042BD"/>
    <w:rsid w:val="00D05A84"/>
    <w:rsid w:val="00D13178"/>
    <w:rsid w:val="00D16501"/>
    <w:rsid w:val="00D16828"/>
    <w:rsid w:val="00D2320C"/>
    <w:rsid w:val="00D27491"/>
    <w:rsid w:val="00D30F97"/>
    <w:rsid w:val="00D32345"/>
    <w:rsid w:val="00D323EA"/>
    <w:rsid w:val="00D33105"/>
    <w:rsid w:val="00D33487"/>
    <w:rsid w:val="00D339B9"/>
    <w:rsid w:val="00D34CE0"/>
    <w:rsid w:val="00D372CA"/>
    <w:rsid w:val="00D40730"/>
    <w:rsid w:val="00D476FA"/>
    <w:rsid w:val="00D507D9"/>
    <w:rsid w:val="00D51C4F"/>
    <w:rsid w:val="00D568F9"/>
    <w:rsid w:val="00D61B50"/>
    <w:rsid w:val="00D64259"/>
    <w:rsid w:val="00D6585C"/>
    <w:rsid w:val="00D65C28"/>
    <w:rsid w:val="00D71369"/>
    <w:rsid w:val="00D717C7"/>
    <w:rsid w:val="00D717FE"/>
    <w:rsid w:val="00D72302"/>
    <w:rsid w:val="00D73748"/>
    <w:rsid w:val="00D73ECF"/>
    <w:rsid w:val="00D7722F"/>
    <w:rsid w:val="00D8355D"/>
    <w:rsid w:val="00D84BF5"/>
    <w:rsid w:val="00D84F62"/>
    <w:rsid w:val="00D86FA5"/>
    <w:rsid w:val="00D87501"/>
    <w:rsid w:val="00D903D4"/>
    <w:rsid w:val="00D94660"/>
    <w:rsid w:val="00D95C09"/>
    <w:rsid w:val="00D960FE"/>
    <w:rsid w:val="00D967DE"/>
    <w:rsid w:val="00D96896"/>
    <w:rsid w:val="00DA5E62"/>
    <w:rsid w:val="00DA6078"/>
    <w:rsid w:val="00DB121E"/>
    <w:rsid w:val="00DB40F6"/>
    <w:rsid w:val="00DB47B0"/>
    <w:rsid w:val="00DB5841"/>
    <w:rsid w:val="00DC0228"/>
    <w:rsid w:val="00DC37C4"/>
    <w:rsid w:val="00DC58AD"/>
    <w:rsid w:val="00DD1A2F"/>
    <w:rsid w:val="00DD7B28"/>
    <w:rsid w:val="00DE49FF"/>
    <w:rsid w:val="00DF0155"/>
    <w:rsid w:val="00DF376E"/>
    <w:rsid w:val="00DF5432"/>
    <w:rsid w:val="00DF5495"/>
    <w:rsid w:val="00DF696A"/>
    <w:rsid w:val="00E044CC"/>
    <w:rsid w:val="00E12BD9"/>
    <w:rsid w:val="00E1302D"/>
    <w:rsid w:val="00E1442F"/>
    <w:rsid w:val="00E16C68"/>
    <w:rsid w:val="00E1770A"/>
    <w:rsid w:val="00E206BD"/>
    <w:rsid w:val="00E214BD"/>
    <w:rsid w:val="00E23F2E"/>
    <w:rsid w:val="00E25C90"/>
    <w:rsid w:val="00E348D0"/>
    <w:rsid w:val="00E34B8D"/>
    <w:rsid w:val="00E4134F"/>
    <w:rsid w:val="00E415C5"/>
    <w:rsid w:val="00E5039B"/>
    <w:rsid w:val="00E50E80"/>
    <w:rsid w:val="00E51FED"/>
    <w:rsid w:val="00E55E60"/>
    <w:rsid w:val="00E61686"/>
    <w:rsid w:val="00E62388"/>
    <w:rsid w:val="00E62C1F"/>
    <w:rsid w:val="00E65155"/>
    <w:rsid w:val="00E7037F"/>
    <w:rsid w:val="00E739C1"/>
    <w:rsid w:val="00E772DB"/>
    <w:rsid w:val="00E80BEA"/>
    <w:rsid w:val="00E80BF0"/>
    <w:rsid w:val="00E83D9F"/>
    <w:rsid w:val="00E86DE0"/>
    <w:rsid w:val="00E87672"/>
    <w:rsid w:val="00E8786C"/>
    <w:rsid w:val="00E90213"/>
    <w:rsid w:val="00E91339"/>
    <w:rsid w:val="00E91D49"/>
    <w:rsid w:val="00E954BB"/>
    <w:rsid w:val="00E9602B"/>
    <w:rsid w:val="00E970D3"/>
    <w:rsid w:val="00EA280F"/>
    <w:rsid w:val="00EA2EE8"/>
    <w:rsid w:val="00EA4977"/>
    <w:rsid w:val="00EA649E"/>
    <w:rsid w:val="00EB4B37"/>
    <w:rsid w:val="00EB4B5B"/>
    <w:rsid w:val="00EB6C2B"/>
    <w:rsid w:val="00EC1EC7"/>
    <w:rsid w:val="00EC60EC"/>
    <w:rsid w:val="00EC751D"/>
    <w:rsid w:val="00ED542C"/>
    <w:rsid w:val="00ED6285"/>
    <w:rsid w:val="00EE14F8"/>
    <w:rsid w:val="00EF5045"/>
    <w:rsid w:val="00EF7C68"/>
    <w:rsid w:val="00F02922"/>
    <w:rsid w:val="00F032B1"/>
    <w:rsid w:val="00F074ED"/>
    <w:rsid w:val="00F113AD"/>
    <w:rsid w:val="00F211FA"/>
    <w:rsid w:val="00F2206E"/>
    <w:rsid w:val="00F224BA"/>
    <w:rsid w:val="00F23C8E"/>
    <w:rsid w:val="00F319AB"/>
    <w:rsid w:val="00F31D0B"/>
    <w:rsid w:val="00F323CC"/>
    <w:rsid w:val="00F37061"/>
    <w:rsid w:val="00F37113"/>
    <w:rsid w:val="00F40CA6"/>
    <w:rsid w:val="00F42251"/>
    <w:rsid w:val="00F42C9A"/>
    <w:rsid w:val="00F4359C"/>
    <w:rsid w:val="00F4378B"/>
    <w:rsid w:val="00F43D7E"/>
    <w:rsid w:val="00F44E09"/>
    <w:rsid w:val="00F45D4B"/>
    <w:rsid w:val="00F47831"/>
    <w:rsid w:val="00F512FC"/>
    <w:rsid w:val="00F54C77"/>
    <w:rsid w:val="00F6291E"/>
    <w:rsid w:val="00F666A6"/>
    <w:rsid w:val="00F679B0"/>
    <w:rsid w:val="00F708CD"/>
    <w:rsid w:val="00F7176C"/>
    <w:rsid w:val="00F71BF4"/>
    <w:rsid w:val="00F739C1"/>
    <w:rsid w:val="00F73D8B"/>
    <w:rsid w:val="00F7459A"/>
    <w:rsid w:val="00F74DAF"/>
    <w:rsid w:val="00F762E1"/>
    <w:rsid w:val="00F76A46"/>
    <w:rsid w:val="00F77051"/>
    <w:rsid w:val="00F828B7"/>
    <w:rsid w:val="00F84B59"/>
    <w:rsid w:val="00F85E35"/>
    <w:rsid w:val="00F86AE2"/>
    <w:rsid w:val="00F941C1"/>
    <w:rsid w:val="00F951E4"/>
    <w:rsid w:val="00FA3CFF"/>
    <w:rsid w:val="00FA506B"/>
    <w:rsid w:val="00FA5445"/>
    <w:rsid w:val="00FB3633"/>
    <w:rsid w:val="00FB736B"/>
    <w:rsid w:val="00FC1914"/>
    <w:rsid w:val="00FC78FC"/>
    <w:rsid w:val="00FE0F88"/>
    <w:rsid w:val="00FE2EFA"/>
    <w:rsid w:val="00FE3B5B"/>
    <w:rsid w:val="00FE5442"/>
    <w:rsid w:val="00FF7BD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76125"/>
  <w15:docId w15:val="{51877852-0275-4D94-B08D-CD16C0D6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next w:val="Normal"/>
    <w:link w:val="Ttulo5Car"/>
    <w:uiPriority w:val="99"/>
    <w:qFormat/>
    <w:rsid w:val="002366A7"/>
    <w:pPr>
      <w:keepNext/>
      <w:spacing w:after="0" w:line="240" w:lineRule="auto"/>
      <w:ind w:left="360"/>
      <w:jc w:val="center"/>
      <w:outlineLvl w:val="4"/>
    </w:pPr>
    <w:rPr>
      <w:rFonts w:ascii="Arial" w:eastAsia="Times New Roman" w:hAnsi="Arial" w:cs="Arial"/>
      <w:b/>
      <w:bCs/>
      <w:sz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13A7"/>
    <w:pPr>
      <w:ind w:left="720"/>
      <w:contextualSpacing/>
    </w:pPr>
  </w:style>
  <w:style w:type="paragraph" w:styleId="Textodeglobo">
    <w:name w:val="Balloon Text"/>
    <w:basedOn w:val="Normal"/>
    <w:link w:val="TextodegloboCar"/>
    <w:uiPriority w:val="99"/>
    <w:semiHidden/>
    <w:unhideWhenUsed/>
    <w:rsid w:val="00A470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707D"/>
    <w:rPr>
      <w:rFonts w:ascii="Segoe UI" w:hAnsi="Segoe UI" w:cs="Segoe UI"/>
      <w:sz w:val="18"/>
      <w:szCs w:val="18"/>
    </w:rPr>
  </w:style>
  <w:style w:type="paragraph" w:styleId="Encabezado">
    <w:name w:val="header"/>
    <w:basedOn w:val="Normal"/>
    <w:link w:val="EncabezadoCar"/>
    <w:uiPriority w:val="99"/>
    <w:unhideWhenUsed/>
    <w:rsid w:val="001A19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1923"/>
  </w:style>
  <w:style w:type="paragraph" w:styleId="Piedepgina">
    <w:name w:val="footer"/>
    <w:basedOn w:val="Normal"/>
    <w:link w:val="PiedepginaCar"/>
    <w:uiPriority w:val="99"/>
    <w:unhideWhenUsed/>
    <w:rsid w:val="001A19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1923"/>
  </w:style>
  <w:style w:type="character" w:customStyle="1" w:styleId="Ttulo5Car">
    <w:name w:val="Título 5 Car"/>
    <w:basedOn w:val="Fuentedeprrafopredeter"/>
    <w:link w:val="Ttulo5"/>
    <w:uiPriority w:val="99"/>
    <w:rsid w:val="002366A7"/>
    <w:rPr>
      <w:rFonts w:ascii="Arial" w:eastAsia="Times New Roman" w:hAnsi="Arial" w:cs="Arial"/>
      <w:b/>
      <w:bCs/>
      <w:sz w:val="20"/>
      <w:lang w:val="es-ES" w:eastAsia="es-ES"/>
    </w:rPr>
  </w:style>
  <w:style w:type="table" w:styleId="Tablaconcuadrcula">
    <w:name w:val="Table Grid"/>
    <w:basedOn w:val="Tablanormal"/>
    <w:uiPriority w:val="39"/>
    <w:rsid w:val="00917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9735">
      <w:bodyDiv w:val="1"/>
      <w:marLeft w:val="0"/>
      <w:marRight w:val="0"/>
      <w:marTop w:val="0"/>
      <w:marBottom w:val="0"/>
      <w:divBdr>
        <w:top w:val="none" w:sz="0" w:space="0" w:color="auto"/>
        <w:left w:val="none" w:sz="0" w:space="0" w:color="auto"/>
        <w:bottom w:val="none" w:sz="0" w:space="0" w:color="auto"/>
        <w:right w:val="none" w:sz="0" w:space="0" w:color="auto"/>
      </w:divBdr>
    </w:div>
    <w:div w:id="92216363">
      <w:bodyDiv w:val="1"/>
      <w:marLeft w:val="0"/>
      <w:marRight w:val="0"/>
      <w:marTop w:val="0"/>
      <w:marBottom w:val="0"/>
      <w:divBdr>
        <w:top w:val="none" w:sz="0" w:space="0" w:color="auto"/>
        <w:left w:val="none" w:sz="0" w:space="0" w:color="auto"/>
        <w:bottom w:val="none" w:sz="0" w:space="0" w:color="auto"/>
        <w:right w:val="none" w:sz="0" w:space="0" w:color="auto"/>
      </w:divBdr>
    </w:div>
    <w:div w:id="137916845">
      <w:bodyDiv w:val="1"/>
      <w:marLeft w:val="0"/>
      <w:marRight w:val="0"/>
      <w:marTop w:val="0"/>
      <w:marBottom w:val="0"/>
      <w:divBdr>
        <w:top w:val="none" w:sz="0" w:space="0" w:color="auto"/>
        <w:left w:val="none" w:sz="0" w:space="0" w:color="auto"/>
        <w:bottom w:val="none" w:sz="0" w:space="0" w:color="auto"/>
        <w:right w:val="none" w:sz="0" w:space="0" w:color="auto"/>
      </w:divBdr>
    </w:div>
    <w:div w:id="139159575">
      <w:bodyDiv w:val="1"/>
      <w:marLeft w:val="0"/>
      <w:marRight w:val="0"/>
      <w:marTop w:val="0"/>
      <w:marBottom w:val="0"/>
      <w:divBdr>
        <w:top w:val="none" w:sz="0" w:space="0" w:color="auto"/>
        <w:left w:val="none" w:sz="0" w:space="0" w:color="auto"/>
        <w:bottom w:val="none" w:sz="0" w:space="0" w:color="auto"/>
        <w:right w:val="none" w:sz="0" w:space="0" w:color="auto"/>
      </w:divBdr>
    </w:div>
    <w:div w:id="178398193">
      <w:bodyDiv w:val="1"/>
      <w:marLeft w:val="0"/>
      <w:marRight w:val="0"/>
      <w:marTop w:val="0"/>
      <w:marBottom w:val="0"/>
      <w:divBdr>
        <w:top w:val="none" w:sz="0" w:space="0" w:color="auto"/>
        <w:left w:val="none" w:sz="0" w:space="0" w:color="auto"/>
        <w:bottom w:val="none" w:sz="0" w:space="0" w:color="auto"/>
        <w:right w:val="none" w:sz="0" w:space="0" w:color="auto"/>
      </w:divBdr>
    </w:div>
    <w:div w:id="180821472">
      <w:bodyDiv w:val="1"/>
      <w:marLeft w:val="0"/>
      <w:marRight w:val="0"/>
      <w:marTop w:val="0"/>
      <w:marBottom w:val="0"/>
      <w:divBdr>
        <w:top w:val="none" w:sz="0" w:space="0" w:color="auto"/>
        <w:left w:val="none" w:sz="0" w:space="0" w:color="auto"/>
        <w:bottom w:val="none" w:sz="0" w:space="0" w:color="auto"/>
        <w:right w:val="none" w:sz="0" w:space="0" w:color="auto"/>
      </w:divBdr>
    </w:div>
    <w:div w:id="196435150">
      <w:bodyDiv w:val="1"/>
      <w:marLeft w:val="0"/>
      <w:marRight w:val="0"/>
      <w:marTop w:val="0"/>
      <w:marBottom w:val="0"/>
      <w:divBdr>
        <w:top w:val="none" w:sz="0" w:space="0" w:color="auto"/>
        <w:left w:val="none" w:sz="0" w:space="0" w:color="auto"/>
        <w:bottom w:val="none" w:sz="0" w:space="0" w:color="auto"/>
        <w:right w:val="none" w:sz="0" w:space="0" w:color="auto"/>
      </w:divBdr>
    </w:div>
    <w:div w:id="242955037">
      <w:bodyDiv w:val="1"/>
      <w:marLeft w:val="0"/>
      <w:marRight w:val="0"/>
      <w:marTop w:val="0"/>
      <w:marBottom w:val="0"/>
      <w:divBdr>
        <w:top w:val="none" w:sz="0" w:space="0" w:color="auto"/>
        <w:left w:val="none" w:sz="0" w:space="0" w:color="auto"/>
        <w:bottom w:val="none" w:sz="0" w:space="0" w:color="auto"/>
        <w:right w:val="none" w:sz="0" w:space="0" w:color="auto"/>
      </w:divBdr>
    </w:div>
    <w:div w:id="294339177">
      <w:bodyDiv w:val="1"/>
      <w:marLeft w:val="0"/>
      <w:marRight w:val="0"/>
      <w:marTop w:val="0"/>
      <w:marBottom w:val="0"/>
      <w:divBdr>
        <w:top w:val="none" w:sz="0" w:space="0" w:color="auto"/>
        <w:left w:val="none" w:sz="0" w:space="0" w:color="auto"/>
        <w:bottom w:val="none" w:sz="0" w:space="0" w:color="auto"/>
        <w:right w:val="none" w:sz="0" w:space="0" w:color="auto"/>
      </w:divBdr>
    </w:div>
    <w:div w:id="321545862">
      <w:bodyDiv w:val="1"/>
      <w:marLeft w:val="0"/>
      <w:marRight w:val="0"/>
      <w:marTop w:val="0"/>
      <w:marBottom w:val="0"/>
      <w:divBdr>
        <w:top w:val="none" w:sz="0" w:space="0" w:color="auto"/>
        <w:left w:val="none" w:sz="0" w:space="0" w:color="auto"/>
        <w:bottom w:val="none" w:sz="0" w:space="0" w:color="auto"/>
        <w:right w:val="none" w:sz="0" w:space="0" w:color="auto"/>
      </w:divBdr>
    </w:div>
    <w:div w:id="471486307">
      <w:bodyDiv w:val="1"/>
      <w:marLeft w:val="0"/>
      <w:marRight w:val="0"/>
      <w:marTop w:val="0"/>
      <w:marBottom w:val="0"/>
      <w:divBdr>
        <w:top w:val="none" w:sz="0" w:space="0" w:color="auto"/>
        <w:left w:val="none" w:sz="0" w:space="0" w:color="auto"/>
        <w:bottom w:val="none" w:sz="0" w:space="0" w:color="auto"/>
        <w:right w:val="none" w:sz="0" w:space="0" w:color="auto"/>
      </w:divBdr>
    </w:div>
    <w:div w:id="482552902">
      <w:bodyDiv w:val="1"/>
      <w:marLeft w:val="0"/>
      <w:marRight w:val="0"/>
      <w:marTop w:val="0"/>
      <w:marBottom w:val="0"/>
      <w:divBdr>
        <w:top w:val="none" w:sz="0" w:space="0" w:color="auto"/>
        <w:left w:val="none" w:sz="0" w:space="0" w:color="auto"/>
        <w:bottom w:val="none" w:sz="0" w:space="0" w:color="auto"/>
        <w:right w:val="none" w:sz="0" w:space="0" w:color="auto"/>
      </w:divBdr>
    </w:div>
    <w:div w:id="515576008">
      <w:bodyDiv w:val="1"/>
      <w:marLeft w:val="0"/>
      <w:marRight w:val="0"/>
      <w:marTop w:val="0"/>
      <w:marBottom w:val="0"/>
      <w:divBdr>
        <w:top w:val="none" w:sz="0" w:space="0" w:color="auto"/>
        <w:left w:val="none" w:sz="0" w:space="0" w:color="auto"/>
        <w:bottom w:val="none" w:sz="0" w:space="0" w:color="auto"/>
        <w:right w:val="none" w:sz="0" w:space="0" w:color="auto"/>
      </w:divBdr>
    </w:div>
    <w:div w:id="522208906">
      <w:bodyDiv w:val="1"/>
      <w:marLeft w:val="0"/>
      <w:marRight w:val="0"/>
      <w:marTop w:val="0"/>
      <w:marBottom w:val="0"/>
      <w:divBdr>
        <w:top w:val="none" w:sz="0" w:space="0" w:color="auto"/>
        <w:left w:val="none" w:sz="0" w:space="0" w:color="auto"/>
        <w:bottom w:val="none" w:sz="0" w:space="0" w:color="auto"/>
        <w:right w:val="none" w:sz="0" w:space="0" w:color="auto"/>
      </w:divBdr>
    </w:div>
    <w:div w:id="530731799">
      <w:bodyDiv w:val="1"/>
      <w:marLeft w:val="0"/>
      <w:marRight w:val="0"/>
      <w:marTop w:val="0"/>
      <w:marBottom w:val="0"/>
      <w:divBdr>
        <w:top w:val="none" w:sz="0" w:space="0" w:color="auto"/>
        <w:left w:val="none" w:sz="0" w:space="0" w:color="auto"/>
        <w:bottom w:val="none" w:sz="0" w:space="0" w:color="auto"/>
        <w:right w:val="none" w:sz="0" w:space="0" w:color="auto"/>
      </w:divBdr>
    </w:div>
    <w:div w:id="562300509">
      <w:bodyDiv w:val="1"/>
      <w:marLeft w:val="0"/>
      <w:marRight w:val="0"/>
      <w:marTop w:val="0"/>
      <w:marBottom w:val="0"/>
      <w:divBdr>
        <w:top w:val="none" w:sz="0" w:space="0" w:color="auto"/>
        <w:left w:val="none" w:sz="0" w:space="0" w:color="auto"/>
        <w:bottom w:val="none" w:sz="0" w:space="0" w:color="auto"/>
        <w:right w:val="none" w:sz="0" w:space="0" w:color="auto"/>
      </w:divBdr>
    </w:div>
    <w:div w:id="563953134">
      <w:bodyDiv w:val="1"/>
      <w:marLeft w:val="0"/>
      <w:marRight w:val="0"/>
      <w:marTop w:val="0"/>
      <w:marBottom w:val="0"/>
      <w:divBdr>
        <w:top w:val="none" w:sz="0" w:space="0" w:color="auto"/>
        <w:left w:val="none" w:sz="0" w:space="0" w:color="auto"/>
        <w:bottom w:val="none" w:sz="0" w:space="0" w:color="auto"/>
        <w:right w:val="none" w:sz="0" w:space="0" w:color="auto"/>
      </w:divBdr>
    </w:div>
    <w:div w:id="611329885">
      <w:bodyDiv w:val="1"/>
      <w:marLeft w:val="0"/>
      <w:marRight w:val="0"/>
      <w:marTop w:val="0"/>
      <w:marBottom w:val="0"/>
      <w:divBdr>
        <w:top w:val="none" w:sz="0" w:space="0" w:color="auto"/>
        <w:left w:val="none" w:sz="0" w:space="0" w:color="auto"/>
        <w:bottom w:val="none" w:sz="0" w:space="0" w:color="auto"/>
        <w:right w:val="none" w:sz="0" w:space="0" w:color="auto"/>
      </w:divBdr>
    </w:div>
    <w:div w:id="647439479">
      <w:bodyDiv w:val="1"/>
      <w:marLeft w:val="0"/>
      <w:marRight w:val="0"/>
      <w:marTop w:val="0"/>
      <w:marBottom w:val="0"/>
      <w:divBdr>
        <w:top w:val="none" w:sz="0" w:space="0" w:color="auto"/>
        <w:left w:val="none" w:sz="0" w:space="0" w:color="auto"/>
        <w:bottom w:val="none" w:sz="0" w:space="0" w:color="auto"/>
        <w:right w:val="none" w:sz="0" w:space="0" w:color="auto"/>
      </w:divBdr>
    </w:div>
    <w:div w:id="664432254">
      <w:bodyDiv w:val="1"/>
      <w:marLeft w:val="0"/>
      <w:marRight w:val="0"/>
      <w:marTop w:val="0"/>
      <w:marBottom w:val="0"/>
      <w:divBdr>
        <w:top w:val="none" w:sz="0" w:space="0" w:color="auto"/>
        <w:left w:val="none" w:sz="0" w:space="0" w:color="auto"/>
        <w:bottom w:val="none" w:sz="0" w:space="0" w:color="auto"/>
        <w:right w:val="none" w:sz="0" w:space="0" w:color="auto"/>
      </w:divBdr>
    </w:div>
    <w:div w:id="686256265">
      <w:bodyDiv w:val="1"/>
      <w:marLeft w:val="0"/>
      <w:marRight w:val="0"/>
      <w:marTop w:val="0"/>
      <w:marBottom w:val="0"/>
      <w:divBdr>
        <w:top w:val="none" w:sz="0" w:space="0" w:color="auto"/>
        <w:left w:val="none" w:sz="0" w:space="0" w:color="auto"/>
        <w:bottom w:val="none" w:sz="0" w:space="0" w:color="auto"/>
        <w:right w:val="none" w:sz="0" w:space="0" w:color="auto"/>
      </w:divBdr>
    </w:div>
    <w:div w:id="731467769">
      <w:bodyDiv w:val="1"/>
      <w:marLeft w:val="0"/>
      <w:marRight w:val="0"/>
      <w:marTop w:val="0"/>
      <w:marBottom w:val="0"/>
      <w:divBdr>
        <w:top w:val="none" w:sz="0" w:space="0" w:color="auto"/>
        <w:left w:val="none" w:sz="0" w:space="0" w:color="auto"/>
        <w:bottom w:val="none" w:sz="0" w:space="0" w:color="auto"/>
        <w:right w:val="none" w:sz="0" w:space="0" w:color="auto"/>
      </w:divBdr>
    </w:div>
    <w:div w:id="781874977">
      <w:bodyDiv w:val="1"/>
      <w:marLeft w:val="0"/>
      <w:marRight w:val="0"/>
      <w:marTop w:val="0"/>
      <w:marBottom w:val="0"/>
      <w:divBdr>
        <w:top w:val="none" w:sz="0" w:space="0" w:color="auto"/>
        <w:left w:val="none" w:sz="0" w:space="0" w:color="auto"/>
        <w:bottom w:val="none" w:sz="0" w:space="0" w:color="auto"/>
        <w:right w:val="none" w:sz="0" w:space="0" w:color="auto"/>
      </w:divBdr>
    </w:div>
    <w:div w:id="800537021">
      <w:bodyDiv w:val="1"/>
      <w:marLeft w:val="0"/>
      <w:marRight w:val="0"/>
      <w:marTop w:val="0"/>
      <w:marBottom w:val="0"/>
      <w:divBdr>
        <w:top w:val="none" w:sz="0" w:space="0" w:color="auto"/>
        <w:left w:val="none" w:sz="0" w:space="0" w:color="auto"/>
        <w:bottom w:val="none" w:sz="0" w:space="0" w:color="auto"/>
        <w:right w:val="none" w:sz="0" w:space="0" w:color="auto"/>
      </w:divBdr>
    </w:div>
    <w:div w:id="826825606">
      <w:bodyDiv w:val="1"/>
      <w:marLeft w:val="0"/>
      <w:marRight w:val="0"/>
      <w:marTop w:val="0"/>
      <w:marBottom w:val="0"/>
      <w:divBdr>
        <w:top w:val="none" w:sz="0" w:space="0" w:color="auto"/>
        <w:left w:val="none" w:sz="0" w:space="0" w:color="auto"/>
        <w:bottom w:val="none" w:sz="0" w:space="0" w:color="auto"/>
        <w:right w:val="none" w:sz="0" w:space="0" w:color="auto"/>
      </w:divBdr>
    </w:div>
    <w:div w:id="886531087">
      <w:bodyDiv w:val="1"/>
      <w:marLeft w:val="0"/>
      <w:marRight w:val="0"/>
      <w:marTop w:val="0"/>
      <w:marBottom w:val="0"/>
      <w:divBdr>
        <w:top w:val="none" w:sz="0" w:space="0" w:color="auto"/>
        <w:left w:val="none" w:sz="0" w:space="0" w:color="auto"/>
        <w:bottom w:val="none" w:sz="0" w:space="0" w:color="auto"/>
        <w:right w:val="none" w:sz="0" w:space="0" w:color="auto"/>
      </w:divBdr>
    </w:div>
    <w:div w:id="933783996">
      <w:bodyDiv w:val="1"/>
      <w:marLeft w:val="0"/>
      <w:marRight w:val="0"/>
      <w:marTop w:val="0"/>
      <w:marBottom w:val="0"/>
      <w:divBdr>
        <w:top w:val="none" w:sz="0" w:space="0" w:color="auto"/>
        <w:left w:val="none" w:sz="0" w:space="0" w:color="auto"/>
        <w:bottom w:val="none" w:sz="0" w:space="0" w:color="auto"/>
        <w:right w:val="none" w:sz="0" w:space="0" w:color="auto"/>
      </w:divBdr>
    </w:div>
    <w:div w:id="956762258">
      <w:bodyDiv w:val="1"/>
      <w:marLeft w:val="0"/>
      <w:marRight w:val="0"/>
      <w:marTop w:val="0"/>
      <w:marBottom w:val="0"/>
      <w:divBdr>
        <w:top w:val="none" w:sz="0" w:space="0" w:color="auto"/>
        <w:left w:val="none" w:sz="0" w:space="0" w:color="auto"/>
        <w:bottom w:val="none" w:sz="0" w:space="0" w:color="auto"/>
        <w:right w:val="none" w:sz="0" w:space="0" w:color="auto"/>
      </w:divBdr>
    </w:div>
    <w:div w:id="985013873">
      <w:bodyDiv w:val="1"/>
      <w:marLeft w:val="0"/>
      <w:marRight w:val="0"/>
      <w:marTop w:val="0"/>
      <w:marBottom w:val="0"/>
      <w:divBdr>
        <w:top w:val="none" w:sz="0" w:space="0" w:color="auto"/>
        <w:left w:val="none" w:sz="0" w:space="0" w:color="auto"/>
        <w:bottom w:val="none" w:sz="0" w:space="0" w:color="auto"/>
        <w:right w:val="none" w:sz="0" w:space="0" w:color="auto"/>
      </w:divBdr>
    </w:div>
    <w:div w:id="986087345">
      <w:bodyDiv w:val="1"/>
      <w:marLeft w:val="0"/>
      <w:marRight w:val="0"/>
      <w:marTop w:val="0"/>
      <w:marBottom w:val="0"/>
      <w:divBdr>
        <w:top w:val="none" w:sz="0" w:space="0" w:color="auto"/>
        <w:left w:val="none" w:sz="0" w:space="0" w:color="auto"/>
        <w:bottom w:val="none" w:sz="0" w:space="0" w:color="auto"/>
        <w:right w:val="none" w:sz="0" w:space="0" w:color="auto"/>
      </w:divBdr>
    </w:div>
    <w:div w:id="1004476055">
      <w:bodyDiv w:val="1"/>
      <w:marLeft w:val="0"/>
      <w:marRight w:val="0"/>
      <w:marTop w:val="0"/>
      <w:marBottom w:val="0"/>
      <w:divBdr>
        <w:top w:val="none" w:sz="0" w:space="0" w:color="auto"/>
        <w:left w:val="none" w:sz="0" w:space="0" w:color="auto"/>
        <w:bottom w:val="none" w:sz="0" w:space="0" w:color="auto"/>
        <w:right w:val="none" w:sz="0" w:space="0" w:color="auto"/>
      </w:divBdr>
    </w:div>
    <w:div w:id="1048534526">
      <w:bodyDiv w:val="1"/>
      <w:marLeft w:val="0"/>
      <w:marRight w:val="0"/>
      <w:marTop w:val="0"/>
      <w:marBottom w:val="0"/>
      <w:divBdr>
        <w:top w:val="none" w:sz="0" w:space="0" w:color="auto"/>
        <w:left w:val="none" w:sz="0" w:space="0" w:color="auto"/>
        <w:bottom w:val="none" w:sz="0" w:space="0" w:color="auto"/>
        <w:right w:val="none" w:sz="0" w:space="0" w:color="auto"/>
      </w:divBdr>
    </w:div>
    <w:div w:id="1096292995">
      <w:bodyDiv w:val="1"/>
      <w:marLeft w:val="0"/>
      <w:marRight w:val="0"/>
      <w:marTop w:val="0"/>
      <w:marBottom w:val="0"/>
      <w:divBdr>
        <w:top w:val="none" w:sz="0" w:space="0" w:color="auto"/>
        <w:left w:val="none" w:sz="0" w:space="0" w:color="auto"/>
        <w:bottom w:val="none" w:sz="0" w:space="0" w:color="auto"/>
        <w:right w:val="none" w:sz="0" w:space="0" w:color="auto"/>
      </w:divBdr>
    </w:div>
    <w:div w:id="1229612362">
      <w:bodyDiv w:val="1"/>
      <w:marLeft w:val="0"/>
      <w:marRight w:val="0"/>
      <w:marTop w:val="0"/>
      <w:marBottom w:val="0"/>
      <w:divBdr>
        <w:top w:val="none" w:sz="0" w:space="0" w:color="auto"/>
        <w:left w:val="none" w:sz="0" w:space="0" w:color="auto"/>
        <w:bottom w:val="none" w:sz="0" w:space="0" w:color="auto"/>
        <w:right w:val="none" w:sz="0" w:space="0" w:color="auto"/>
      </w:divBdr>
    </w:div>
    <w:div w:id="1301686490">
      <w:bodyDiv w:val="1"/>
      <w:marLeft w:val="0"/>
      <w:marRight w:val="0"/>
      <w:marTop w:val="0"/>
      <w:marBottom w:val="0"/>
      <w:divBdr>
        <w:top w:val="none" w:sz="0" w:space="0" w:color="auto"/>
        <w:left w:val="none" w:sz="0" w:space="0" w:color="auto"/>
        <w:bottom w:val="none" w:sz="0" w:space="0" w:color="auto"/>
        <w:right w:val="none" w:sz="0" w:space="0" w:color="auto"/>
      </w:divBdr>
    </w:div>
    <w:div w:id="1326085027">
      <w:bodyDiv w:val="1"/>
      <w:marLeft w:val="0"/>
      <w:marRight w:val="0"/>
      <w:marTop w:val="0"/>
      <w:marBottom w:val="0"/>
      <w:divBdr>
        <w:top w:val="none" w:sz="0" w:space="0" w:color="auto"/>
        <w:left w:val="none" w:sz="0" w:space="0" w:color="auto"/>
        <w:bottom w:val="none" w:sz="0" w:space="0" w:color="auto"/>
        <w:right w:val="none" w:sz="0" w:space="0" w:color="auto"/>
      </w:divBdr>
    </w:div>
    <w:div w:id="1328242927">
      <w:bodyDiv w:val="1"/>
      <w:marLeft w:val="0"/>
      <w:marRight w:val="0"/>
      <w:marTop w:val="0"/>
      <w:marBottom w:val="0"/>
      <w:divBdr>
        <w:top w:val="none" w:sz="0" w:space="0" w:color="auto"/>
        <w:left w:val="none" w:sz="0" w:space="0" w:color="auto"/>
        <w:bottom w:val="none" w:sz="0" w:space="0" w:color="auto"/>
        <w:right w:val="none" w:sz="0" w:space="0" w:color="auto"/>
      </w:divBdr>
    </w:div>
    <w:div w:id="1359350058">
      <w:bodyDiv w:val="1"/>
      <w:marLeft w:val="0"/>
      <w:marRight w:val="0"/>
      <w:marTop w:val="0"/>
      <w:marBottom w:val="0"/>
      <w:divBdr>
        <w:top w:val="none" w:sz="0" w:space="0" w:color="auto"/>
        <w:left w:val="none" w:sz="0" w:space="0" w:color="auto"/>
        <w:bottom w:val="none" w:sz="0" w:space="0" w:color="auto"/>
        <w:right w:val="none" w:sz="0" w:space="0" w:color="auto"/>
      </w:divBdr>
    </w:div>
    <w:div w:id="1392652873">
      <w:bodyDiv w:val="1"/>
      <w:marLeft w:val="0"/>
      <w:marRight w:val="0"/>
      <w:marTop w:val="0"/>
      <w:marBottom w:val="0"/>
      <w:divBdr>
        <w:top w:val="none" w:sz="0" w:space="0" w:color="auto"/>
        <w:left w:val="none" w:sz="0" w:space="0" w:color="auto"/>
        <w:bottom w:val="none" w:sz="0" w:space="0" w:color="auto"/>
        <w:right w:val="none" w:sz="0" w:space="0" w:color="auto"/>
      </w:divBdr>
    </w:div>
    <w:div w:id="1400714136">
      <w:bodyDiv w:val="1"/>
      <w:marLeft w:val="0"/>
      <w:marRight w:val="0"/>
      <w:marTop w:val="0"/>
      <w:marBottom w:val="0"/>
      <w:divBdr>
        <w:top w:val="none" w:sz="0" w:space="0" w:color="auto"/>
        <w:left w:val="none" w:sz="0" w:space="0" w:color="auto"/>
        <w:bottom w:val="none" w:sz="0" w:space="0" w:color="auto"/>
        <w:right w:val="none" w:sz="0" w:space="0" w:color="auto"/>
      </w:divBdr>
    </w:div>
    <w:div w:id="1420366811">
      <w:bodyDiv w:val="1"/>
      <w:marLeft w:val="0"/>
      <w:marRight w:val="0"/>
      <w:marTop w:val="0"/>
      <w:marBottom w:val="0"/>
      <w:divBdr>
        <w:top w:val="none" w:sz="0" w:space="0" w:color="auto"/>
        <w:left w:val="none" w:sz="0" w:space="0" w:color="auto"/>
        <w:bottom w:val="none" w:sz="0" w:space="0" w:color="auto"/>
        <w:right w:val="none" w:sz="0" w:space="0" w:color="auto"/>
      </w:divBdr>
    </w:div>
    <w:div w:id="1423989231">
      <w:bodyDiv w:val="1"/>
      <w:marLeft w:val="0"/>
      <w:marRight w:val="0"/>
      <w:marTop w:val="0"/>
      <w:marBottom w:val="0"/>
      <w:divBdr>
        <w:top w:val="none" w:sz="0" w:space="0" w:color="auto"/>
        <w:left w:val="none" w:sz="0" w:space="0" w:color="auto"/>
        <w:bottom w:val="none" w:sz="0" w:space="0" w:color="auto"/>
        <w:right w:val="none" w:sz="0" w:space="0" w:color="auto"/>
      </w:divBdr>
    </w:div>
    <w:div w:id="1467432177">
      <w:bodyDiv w:val="1"/>
      <w:marLeft w:val="0"/>
      <w:marRight w:val="0"/>
      <w:marTop w:val="0"/>
      <w:marBottom w:val="0"/>
      <w:divBdr>
        <w:top w:val="none" w:sz="0" w:space="0" w:color="auto"/>
        <w:left w:val="none" w:sz="0" w:space="0" w:color="auto"/>
        <w:bottom w:val="none" w:sz="0" w:space="0" w:color="auto"/>
        <w:right w:val="none" w:sz="0" w:space="0" w:color="auto"/>
      </w:divBdr>
    </w:div>
    <w:div w:id="1501769189">
      <w:bodyDiv w:val="1"/>
      <w:marLeft w:val="0"/>
      <w:marRight w:val="0"/>
      <w:marTop w:val="0"/>
      <w:marBottom w:val="0"/>
      <w:divBdr>
        <w:top w:val="none" w:sz="0" w:space="0" w:color="auto"/>
        <w:left w:val="none" w:sz="0" w:space="0" w:color="auto"/>
        <w:bottom w:val="none" w:sz="0" w:space="0" w:color="auto"/>
        <w:right w:val="none" w:sz="0" w:space="0" w:color="auto"/>
      </w:divBdr>
    </w:div>
    <w:div w:id="1545942987">
      <w:bodyDiv w:val="1"/>
      <w:marLeft w:val="0"/>
      <w:marRight w:val="0"/>
      <w:marTop w:val="0"/>
      <w:marBottom w:val="0"/>
      <w:divBdr>
        <w:top w:val="none" w:sz="0" w:space="0" w:color="auto"/>
        <w:left w:val="none" w:sz="0" w:space="0" w:color="auto"/>
        <w:bottom w:val="none" w:sz="0" w:space="0" w:color="auto"/>
        <w:right w:val="none" w:sz="0" w:space="0" w:color="auto"/>
      </w:divBdr>
    </w:div>
    <w:div w:id="1660422578">
      <w:bodyDiv w:val="1"/>
      <w:marLeft w:val="0"/>
      <w:marRight w:val="0"/>
      <w:marTop w:val="0"/>
      <w:marBottom w:val="0"/>
      <w:divBdr>
        <w:top w:val="none" w:sz="0" w:space="0" w:color="auto"/>
        <w:left w:val="none" w:sz="0" w:space="0" w:color="auto"/>
        <w:bottom w:val="none" w:sz="0" w:space="0" w:color="auto"/>
        <w:right w:val="none" w:sz="0" w:space="0" w:color="auto"/>
      </w:divBdr>
    </w:div>
    <w:div w:id="1683237316">
      <w:bodyDiv w:val="1"/>
      <w:marLeft w:val="0"/>
      <w:marRight w:val="0"/>
      <w:marTop w:val="0"/>
      <w:marBottom w:val="0"/>
      <w:divBdr>
        <w:top w:val="none" w:sz="0" w:space="0" w:color="auto"/>
        <w:left w:val="none" w:sz="0" w:space="0" w:color="auto"/>
        <w:bottom w:val="none" w:sz="0" w:space="0" w:color="auto"/>
        <w:right w:val="none" w:sz="0" w:space="0" w:color="auto"/>
      </w:divBdr>
    </w:div>
    <w:div w:id="1751079820">
      <w:bodyDiv w:val="1"/>
      <w:marLeft w:val="0"/>
      <w:marRight w:val="0"/>
      <w:marTop w:val="0"/>
      <w:marBottom w:val="0"/>
      <w:divBdr>
        <w:top w:val="none" w:sz="0" w:space="0" w:color="auto"/>
        <w:left w:val="none" w:sz="0" w:space="0" w:color="auto"/>
        <w:bottom w:val="none" w:sz="0" w:space="0" w:color="auto"/>
        <w:right w:val="none" w:sz="0" w:space="0" w:color="auto"/>
      </w:divBdr>
    </w:div>
    <w:div w:id="1758746175">
      <w:bodyDiv w:val="1"/>
      <w:marLeft w:val="0"/>
      <w:marRight w:val="0"/>
      <w:marTop w:val="0"/>
      <w:marBottom w:val="0"/>
      <w:divBdr>
        <w:top w:val="none" w:sz="0" w:space="0" w:color="auto"/>
        <w:left w:val="none" w:sz="0" w:space="0" w:color="auto"/>
        <w:bottom w:val="none" w:sz="0" w:space="0" w:color="auto"/>
        <w:right w:val="none" w:sz="0" w:space="0" w:color="auto"/>
      </w:divBdr>
    </w:div>
    <w:div w:id="1873028386">
      <w:bodyDiv w:val="1"/>
      <w:marLeft w:val="0"/>
      <w:marRight w:val="0"/>
      <w:marTop w:val="0"/>
      <w:marBottom w:val="0"/>
      <w:divBdr>
        <w:top w:val="none" w:sz="0" w:space="0" w:color="auto"/>
        <w:left w:val="none" w:sz="0" w:space="0" w:color="auto"/>
        <w:bottom w:val="none" w:sz="0" w:space="0" w:color="auto"/>
        <w:right w:val="none" w:sz="0" w:space="0" w:color="auto"/>
      </w:divBdr>
    </w:div>
    <w:div w:id="1884168936">
      <w:bodyDiv w:val="1"/>
      <w:marLeft w:val="0"/>
      <w:marRight w:val="0"/>
      <w:marTop w:val="0"/>
      <w:marBottom w:val="0"/>
      <w:divBdr>
        <w:top w:val="none" w:sz="0" w:space="0" w:color="auto"/>
        <w:left w:val="none" w:sz="0" w:space="0" w:color="auto"/>
        <w:bottom w:val="none" w:sz="0" w:space="0" w:color="auto"/>
        <w:right w:val="none" w:sz="0" w:space="0" w:color="auto"/>
      </w:divBdr>
    </w:div>
    <w:div w:id="1885218807">
      <w:bodyDiv w:val="1"/>
      <w:marLeft w:val="0"/>
      <w:marRight w:val="0"/>
      <w:marTop w:val="0"/>
      <w:marBottom w:val="0"/>
      <w:divBdr>
        <w:top w:val="none" w:sz="0" w:space="0" w:color="auto"/>
        <w:left w:val="none" w:sz="0" w:space="0" w:color="auto"/>
        <w:bottom w:val="none" w:sz="0" w:space="0" w:color="auto"/>
        <w:right w:val="none" w:sz="0" w:space="0" w:color="auto"/>
      </w:divBdr>
    </w:div>
    <w:div w:id="1944259331">
      <w:bodyDiv w:val="1"/>
      <w:marLeft w:val="0"/>
      <w:marRight w:val="0"/>
      <w:marTop w:val="0"/>
      <w:marBottom w:val="0"/>
      <w:divBdr>
        <w:top w:val="none" w:sz="0" w:space="0" w:color="auto"/>
        <w:left w:val="none" w:sz="0" w:space="0" w:color="auto"/>
        <w:bottom w:val="none" w:sz="0" w:space="0" w:color="auto"/>
        <w:right w:val="none" w:sz="0" w:space="0" w:color="auto"/>
      </w:divBdr>
    </w:div>
    <w:div w:id="2002344936">
      <w:bodyDiv w:val="1"/>
      <w:marLeft w:val="0"/>
      <w:marRight w:val="0"/>
      <w:marTop w:val="0"/>
      <w:marBottom w:val="0"/>
      <w:divBdr>
        <w:top w:val="none" w:sz="0" w:space="0" w:color="auto"/>
        <w:left w:val="none" w:sz="0" w:space="0" w:color="auto"/>
        <w:bottom w:val="none" w:sz="0" w:space="0" w:color="auto"/>
        <w:right w:val="none" w:sz="0" w:space="0" w:color="auto"/>
      </w:divBdr>
    </w:div>
    <w:div w:id="2039697634">
      <w:bodyDiv w:val="1"/>
      <w:marLeft w:val="0"/>
      <w:marRight w:val="0"/>
      <w:marTop w:val="0"/>
      <w:marBottom w:val="0"/>
      <w:divBdr>
        <w:top w:val="none" w:sz="0" w:space="0" w:color="auto"/>
        <w:left w:val="none" w:sz="0" w:space="0" w:color="auto"/>
        <w:bottom w:val="none" w:sz="0" w:space="0" w:color="auto"/>
        <w:right w:val="none" w:sz="0" w:space="0" w:color="auto"/>
      </w:divBdr>
    </w:div>
    <w:div w:id="2067097359">
      <w:bodyDiv w:val="1"/>
      <w:marLeft w:val="0"/>
      <w:marRight w:val="0"/>
      <w:marTop w:val="0"/>
      <w:marBottom w:val="0"/>
      <w:divBdr>
        <w:top w:val="none" w:sz="0" w:space="0" w:color="auto"/>
        <w:left w:val="none" w:sz="0" w:space="0" w:color="auto"/>
        <w:bottom w:val="none" w:sz="0" w:space="0" w:color="auto"/>
        <w:right w:val="none" w:sz="0" w:space="0" w:color="auto"/>
      </w:divBdr>
    </w:div>
    <w:div w:id="214469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1452</Words>
  <Characters>7988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Estefania Jara Lopez</dc:creator>
  <cp:lastModifiedBy>Lorena Duran Caroca</cp:lastModifiedBy>
  <cp:revision>2</cp:revision>
  <cp:lastPrinted>2019-11-08T14:38:00Z</cp:lastPrinted>
  <dcterms:created xsi:type="dcterms:W3CDTF">2023-10-25T14:35:00Z</dcterms:created>
  <dcterms:modified xsi:type="dcterms:W3CDTF">2023-10-25T14:35:00Z</dcterms:modified>
</cp:coreProperties>
</file>