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9C" w:rsidRPr="00846AD0" w:rsidRDefault="00D9709C" w:rsidP="00D9709C">
      <w:pPr>
        <w:tabs>
          <w:tab w:val="left" w:pos="3240"/>
        </w:tabs>
        <w:jc w:val="center"/>
        <w:rPr>
          <w:b/>
          <w:bCs/>
          <w:color w:val="002060"/>
          <w:sz w:val="28"/>
          <w:szCs w:val="28"/>
        </w:rPr>
      </w:pPr>
      <w:r w:rsidRPr="00846AD0">
        <w:rPr>
          <w:b/>
          <w:bCs/>
          <w:color w:val="002060"/>
          <w:sz w:val="28"/>
          <w:szCs w:val="28"/>
        </w:rPr>
        <w:t xml:space="preserve">ANEXO Nº </w:t>
      </w:r>
      <w:r>
        <w:rPr>
          <w:b/>
          <w:bCs/>
          <w:color w:val="002060"/>
          <w:sz w:val="28"/>
          <w:szCs w:val="28"/>
        </w:rPr>
        <w:t>4</w:t>
      </w:r>
      <w:r w:rsidRPr="00846AD0">
        <w:rPr>
          <w:b/>
          <w:bCs/>
          <w:color w:val="002060"/>
          <w:sz w:val="28"/>
          <w:szCs w:val="28"/>
        </w:rPr>
        <w:t>. LISTA DE CHEQUEO DE ACOSO LABORAL</w:t>
      </w:r>
      <w:r>
        <w:rPr>
          <w:b/>
          <w:bCs/>
          <w:color w:val="002060"/>
          <w:sz w:val="28"/>
          <w:szCs w:val="28"/>
        </w:rPr>
        <w:t xml:space="preserve"> </w:t>
      </w:r>
    </w:p>
    <w:tbl>
      <w:tblPr>
        <w:tblW w:w="554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  <w:gridCol w:w="568"/>
        <w:gridCol w:w="425"/>
        <w:gridCol w:w="1135"/>
        <w:gridCol w:w="1276"/>
        <w:gridCol w:w="1418"/>
        <w:gridCol w:w="1276"/>
        <w:gridCol w:w="1276"/>
        <w:gridCol w:w="848"/>
      </w:tblGrid>
      <w:tr w:rsidR="00D9709C" w:rsidRPr="00846AD0" w:rsidTr="00D9709C">
        <w:trPr>
          <w:trHeight w:val="387"/>
        </w:trPr>
        <w:tc>
          <w:tcPr>
            <w:tcW w:w="2623" w:type="pct"/>
            <w:tcBorders>
              <w:bottom w:val="single" w:sz="4" w:space="0" w:color="auto"/>
            </w:tcBorders>
            <w:shd w:val="clear" w:color="auto" w:fill="CCCCCC"/>
          </w:tcPr>
          <w:p w:rsidR="00D9709C" w:rsidRPr="00D47A3F" w:rsidRDefault="00D9709C" w:rsidP="005340E5">
            <w:pPr>
              <w:spacing w:after="0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SITUACIONES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9709C" w:rsidRPr="00D47A3F" w:rsidRDefault="00D9709C" w:rsidP="005340E5">
            <w:pPr>
              <w:spacing w:after="0"/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I Ocurrencia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D9709C" w:rsidRPr="00D47A3F" w:rsidRDefault="00D9709C" w:rsidP="005340E5">
            <w:pPr>
              <w:spacing w:after="0"/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II Desde cuándo ocurre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9709C" w:rsidRPr="00D47A3F" w:rsidRDefault="00D9709C" w:rsidP="005340E5">
            <w:pPr>
              <w:spacing w:after="0"/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III Comparación con mis compañeros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CCCCCC"/>
          </w:tcPr>
          <w:p w:rsidR="00D9709C" w:rsidRPr="00D47A3F" w:rsidRDefault="00D9709C" w:rsidP="005340E5">
            <w:pPr>
              <w:spacing w:after="0"/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PUNTOS</w:t>
            </w:r>
          </w:p>
          <w:p w:rsidR="00D9709C" w:rsidRPr="00D47A3F" w:rsidRDefault="00D9709C" w:rsidP="005340E5">
            <w:pPr>
              <w:spacing w:after="0"/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(A+B+E)</w:t>
            </w:r>
          </w:p>
        </w:tc>
      </w:tr>
      <w:tr w:rsidR="00D9709C" w:rsidRPr="00846AD0" w:rsidTr="00D9709C">
        <w:trPr>
          <w:trHeight w:val="278"/>
        </w:trPr>
        <w:tc>
          <w:tcPr>
            <w:tcW w:w="2623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</w:p>
        </w:tc>
        <w:tc>
          <w:tcPr>
            <w:tcW w:w="164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NO</w:t>
            </w:r>
          </w:p>
        </w:tc>
        <w:tc>
          <w:tcPr>
            <w:tcW w:w="123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SI</w:t>
            </w:r>
          </w:p>
        </w:tc>
        <w:tc>
          <w:tcPr>
            <w:tcW w:w="328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(A) Diariamente</w:t>
            </w:r>
          </w:p>
        </w:tc>
        <w:tc>
          <w:tcPr>
            <w:tcW w:w="369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(B) Al menos una vez a la semana</w:t>
            </w:r>
          </w:p>
        </w:tc>
        <w:tc>
          <w:tcPr>
            <w:tcW w:w="410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(C) Algunas veces al mes, pero no todas las semanas</w:t>
            </w:r>
          </w:p>
        </w:tc>
        <w:tc>
          <w:tcPr>
            <w:tcW w:w="369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(D) Igual que a mis compañeros</w:t>
            </w:r>
          </w:p>
        </w:tc>
        <w:tc>
          <w:tcPr>
            <w:tcW w:w="369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(E) Más que al resto de mis compañeros</w:t>
            </w:r>
          </w:p>
        </w:tc>
        <w:tc>
          <w:tcPr>
            <w:tcW w:w="246" w:type="pct"/>
            <w:shd w:val="clear" w:color="auto" w:fill="E6E6E6"/>
          </w:tcPr>
          <w:p w:rsidR="00D9709C" w:rsidRPr="00D47A3F" w:rsidRDefault="00D9709C" w:rsidP="005340E5">
            <w:pPr>
              <w:jc w:val="center"/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16"/>
                <w:szCs w:val="16"/>
                <w:lang w:val="es-ES"/>
              </w:rPr>
              <w:t>(F)</w:t>
            </w:r>
          </w:p>
        </w:tc>
      </w:tr>
      <w:tr w:rsidR="00D9709C" w:rsidRPr="00846AD0" w:rsidTr="00D9709C">
        <w:trPr>
          <w:cantSplit/>
          <w:trHeight w:hRule="exact" w:val="236"/>
        </w:trPr>
        <w:tc>
          <w:tcPr>
            <w:tcW w:w="2623" w:type="pct"/>
            <w:shd w:val="clear" w:color="auto" w:fill="auto"/>
          </w:tcPr>
          <w:p w:rsidR="00D9709C" w:rsidRDefault="00D9709C" w:rsidP="005340E5">
            <w:pPr>
              <w:spacing w:after="40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1. Recibo ataques a mi reputación.</w:t>
            </w:r>
          </w:p>
          <w:p w:rsidR="00D9709C" w:rsidRPr="00D9709C" w:rsidRDefault="00D9709C" w:rsidP="005340E5">
            <w:pPr>
              <w:spacing w:after="40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282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2. Han tratado de humillarme o ridiculizarme en público.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285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3. Recibo burlas, calumnias o difamaciones públicas.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276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4. Se me ignora o excluye de las reuniones de trabajo o en la toma de decisiones.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620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5. Se manipulan las situaciones de trabajo para hacerme caer en errores y después acusarme de negligencia o ser un mal trabajador.</w:t>
            </w:r>
          </w:p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488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6. Se extienden en el establecimiento rumores maliciosos o calumniosos sobre mi persona.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708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7. Se ignoran mis éxitos laborales y se atribuyen maliciosamente a otras personas o elementos ajenos a él, como la casualidad, la suerte, etc.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569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8. Se me obstaculizan las posibilidades de comunicarme con compañeros y/o con otros servicios (unidades).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336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9. Se me interrumpe continuamente cuando trato de hablar.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353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10. Siento que se me impide expresarme.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500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11. Se me ataca verbalmente criticando los trabajos que realizo.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631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12. Se me evita o rechaza en el trabajo (evitando el contacto visual, mediante gestos de rechazo explícito, desdén o menosprecio, etc.)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369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13. Se ignora mi presencia, por ejemplo, dirigiéndose exclusivamente a terceros (como si no existiera).</w:t>
            </w:r>
            <w:bookmarkStart w:id="0" w:name="_GoBack"/>
            <w:bookmarkEnd w:id="0"/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700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14. Los trabajos o actividades que se me encargan requieren una experiencia superior a las competencias que poseo, y me las asignan con la intención de desacreditarme y/o desvalorizar mi trabajo.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579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15. Se me crítica y descalifica tan severamente en mi trabajo que ya dudo de mi capacidad para hacer bien mis tareas.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587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16. Se bloquean o impiden reiteradamente las oportunidades que tengo de algún ascenso o mejora en mi trabajo.</w:t>
            </w:r>
          </w:p>
        </w:tc>
        <w:tc>
          <w:tcPr>
            <w:tcW w:w="164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  <w:tr w:rsidR="00D9709C" w:rsidRPr="00846AD0" w:rsidTr="00D9709C">
        <w:trPr>
          <w:cantSplit/>
          <w:trHeight w:hRule="exact" w:val="308"/>
        </w:trPr>
        <w:tc>
          <w:tcPr>
            <w:tcW w:w="2623" w:type="pct"/>
            <w:shd w:val="clear" w:color="auto" w:fill="auto"/>
          </w:tcPr>
          <w:p w:rsidR="00D9709C" w:rsidRPr="00D9709C" w:rsidRDefault="00D9709C" w:rsidP="005340E5">
            <w:pPr>
              <w:jc w:val="both"/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</w:pPr>
            <w:r w:rsidRPr="00D9709C">
              <w:rPr>
                <w:rFonts w:eastAsia="Gill Sans MT" w:cs="Gill Sans MT"/>
                <w:color w:val="404040" w:themeColor="text1" w:themeTint="BF"/>
                <w:sz w:val="20"/>
                <w:szCs w:val="17"/>
                <w:lang w:val="es-ES"/>
              </w:rPr>
              <w:t>17. Hace un tiempo que no se me asignan tareas a realizar.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28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369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  <w:tc>
          <w:tcPr>
            <w:tcW w:w="246" w:type="pct"/>
            <w:shd w:val="clear" w:color="auto" w:fill="auto"/>
          </w:tcPr>
          <w:p w:rsidR="00D9709C" w:rsidRPr="00846AD0" w:rsidRDefault="00D9709C" w:rsidP="005340E5">
            <w:pPr>
              <w:jc w:val="both"/>
              <w:rPr>
                <w:rFonts w:eastAsia="Gill Sans MT" w:cs="Gill Sans MT"/>
                <w:lang w:val="es-ES"/>
              </w:rPr>
            </w:pPr>
          </w:p>
        </w:tc>
      </w:tr>
    </w:tbl>
    <w:p w:rsidR="00D9709C" w:rsidRPr="00846AD0" w:rsidRDefault="00D9709C" w:rsidP="00D9709C">
      <w:pPr>
        <w:spacing w:before="75"/>
        <w:jc w:val="both"/>
        <w:rPr>
          <w:rFonts w:eastAsia="Gill Sans MT" w:cs="Gill Sans MT"/>
          <w:b/>
          <w:color w:val="333399"/>
          <w:lang w:val="es-ES"/>
        </w:rPr>
        <w:sectPr w:rsidR="00D9709C" w:rsidRPr="00846AD0" w:rsidSect="00D9709C">
          <w:pgSz w:w="18722" w:h="12242" w:orient="landscape" w:code="206"/>
          <w:pgMar w:top="851" w:right="1701" w:bottom="1610" w:left="1418" w:header="0" w:footer="754" w:gutter="0"/>
          <w:cols w:space="720"/>
        </w:sectPr>
      </w:pPr>
    </w:p>
    <w:p w:rsidR="00D9709C" w:rsidRPr="00D47A3F" w:rsidRDefault="00D9709C" w:rsidP="00D9709C">
      <w:pPr>
        <w:spacing w:before="75"/>
        <w:jc w:val="both"/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  <w:lastRenderedPageBreak/>
        <w:t xml:space="preserve">Para saber si ha existido una situación de acoso laboral debe realizar el siguiente cálculo: </w:t>
      </w:r>
    </w:p>
    <w:p w:rsidR="00D9709C" w:rsidRPr="00D47A3F" w:rsidRDefault="00D9709C" w:rsidP="00D9709C">
      <w:pPr>
        <w:numPr>
          <w:ilvl w:val="0"/>
          <w:numId w:val="1"/>
        </w:numPr>
        <w:spacing w:before="75" w:after="0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color w:val="404040" w:themeColor="text1" w:themeTint="BF"/>
          <w:sz w:val="20"/>
          <w:szCs w:val="20"/>
          <w:lang w:val="es-ES"/>
        </w:rPr>
        <w:t xml:space="preserve">En cada situación en la que haya contestado SI + (A) o (B) + (E), ponga un punto (1) en la columna (F). </w:t>
      </w:r>
    </w:p>
    <w:p w:rsidR="00D9709C" w:rsidRPr="00D47A3F" w:rsidRDefault="00D9709C" w:rsidP="00D9709C">
      <w:pPr>
        <w:numPr>
          <w:ilvl w:val="0"/>
          <w:numId w:val="1"/>
        </w:numPr>
        <w:spacing w:before="75" w:after="0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color w:val="404040" w:themeColor="text1" w:themeTint="BF"/>
          <w:sz w:val="20"/>
          <w:szCs w:val="20"/>
          <w:lang w:val="es-ES"/>
        </w:rPr>
        <w:t>Sume los puntos de la columna (F) y compare con la siguiente tabla:</w:t>
      </w:r>
    </w:p>
    <w:p w:rsidR="00D9709C" w:rsidRPr="00D47A3F" w:rsidRDefault="00D9709C" w:rsidP="00D9709C">
      <w:pPr>
        <w:spacing w:before="75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5836"/>
      </w:tblGrid>
      <w:tr w:rsidR="00D9709C" w:rsidRPr="00D47A3F" w:rsidTr="005340E5">
        <w:trPr>
          <w:jc w:val="center"/>
        </w:trPr>
        <w:tc>
          <w:tcPr>
            <w:tcW w:w="2980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b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b/>
                <w:color w:val="404040" w:themeColor="text1" w:themeTint="BF"/>
                <w:sz w:val="20"/>
                <w:szCs w:val="20"/>
                <w:lang w:val="es-ES"/>
              </w:rPr>
              <w:t>Puntos en la columna (F)</w:t>
            </w:r>
          </w:p>
        </w:tc>
        <w:tc>
          <w:tcPr>
            <w:tcW w:w="5836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b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b/>
                <w:color w:val="404040" w:themeColor="text1" w:themeTint="BF"/>
                <w:sz w:val="20"/>
                <w:szCs w:val="20"/>
                <w:lang w:val="es-ES"/>
              </w:rPr>
              <w:t>Presencia de Acoso Laboral</w:t>
            </w:r>
          </w:p>
        </w:tc>
      </w:tr>
      <w:tr w:rsidR="00D9709C" w:rsidRPr="00D47A3F" w:rsidTr="005340E5">
        <w:trPr>
          <w:jc w:val="center"/>
        </w:trPr>
        <w:tc>
          <w:tcPr>
            <w:tcW w:w="2980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0 a 3 puntos</w:t>
            </w:r>
          </w:p>
        </w:tc>
        <w:tc>
          <w:tcPr>
            <w:tcW w:w="5836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Nula o Baja presencia de acoso laboral</w:t>
            </w:r>
          </w:p>
        </w:tc>
      </w:tr>
      <w:tr w:rsidR="00D9709C" w:rsidRPr="00D47A3F" w:rsidTr="005340E5">
        <w:trPr>
          <w:jc w:val="center"/>
        </w:trPr>
        <w:tc>
          <w:tcPr>
            <w:tcW w:w="2980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4 a 7 puntos</w:t>
            </w:r>
          </w:p>
        </w:tc>
        <w:tc>
          <w:tcPr>
            <w:tcW w:w="5836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Presencia de acoso laboral de Mediana Intensidad</w:t>
            </w:r>
          </w:p>
        </w:tc>
      </w:tr>
      <w:tr w:rsidR="00D9709C" w:rsidRPr="00D47A3F" w:rsidTr="005340E5">
        <w:trPr>
          <w:jc w:val="center"/>
        </w:trPr>
        <w:tc>
          <w:tcPr>
            <w:tcW w:w="2980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8 o más puntos</w:t>
            </w:r>
          </w:p>
        </w:tc>
        <w:tc>
          <w:tcPr>
            <w:tcW w:w="5836" w:type="dxa"/>
            <w:shd w:val="clear" w:color="auto" w:fill="auto"/>
          </w:tcPr>
          <w:p w:rsidR="00D9709C" w:rsidRPr="00D47A3F" w:rsidRDefault="00D9709C" w:rsidP="005340E5">
            <w:pPr>
              <w:spacing w:before="75"/>
              <w:jc w:val="both"/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</w:pPr>
            <w:r w:rsidRPr="00D47A3F">
              <w:rPr>
                <w:rFonts w:eastAsia="Gill Sans MT" w:cs="Gill Sans MT"/>
                <w:color w:val="404040" w:themeColor="text1" w:themeTint="BF"/>
                <w:sz w:val="20"/>
                <w:szCs w:val="20"/>
                <w:lang w:val="es-ES"/>
              </w:rPr>
              <w:t>Presencia de Acoso laboral de Alta intensidad</w:t>
            </w:r>
          </w:p>
        </w:tc>
      </w:tr>
    </w:tbl>
    <w:p w:rsidR="00D9709C" w:rsidRPr="00D47A3F" w:rsidRDefault="00D9709C" w:rsidP="00D9709C">
      <w:pPr>
        <w:spacing w:before="75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</w:p>
    <w:p w:rsidR="00D9709C" w:rsidRPr="00D47A3F" w:rsidRDefault="00D9709C" w:rsidP="00D9709C">
      <w:pPr>
        <w:spacing w:before="75"/>
        <w:jc w:val="both"/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  <w:t xml:space="preserve">Una vez terminado podrá saber si está en presencia de una situación de acoso laboral y la intensidad de ésta: </w:t>
      </w:r>
    </w:p>
    <w:p w:rsidR="00D9709C" w:rsidRPr="00D47A3F" w:rsidRDefault="00D9709C" w:rsidP="00D9709C">
      <w:pPr>
        <w:spacing w:before="75"/>
        <w:jc w:val="both"/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</w:pPr>
    </w:p>
    <w:p w:rsidR="00D9709C" w:rsidRPr="00D47A3F" w:rsidRDefault="00D9709C" w:rsidP="00D9709C">
      <w:pPr>
        <w:numPr>
          <w:ilvl w:val="0"/>
          <w:numId w:val="2"/>
        </w:numPr>
        <w:spacing w:before="75" w:after="0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  <w:t>Nula o Baja Presencia de Acoso Laboral</w:t>
      </w:r>
      <w:r w:rsidRPr="00D47A3F">
        <w:rPr>
          <w:rFonts w:eastAsia="Gill Sans MT" w:cs="Gill Sans MT"/>
          <w:color w:val="404040" w:themeColor="text1" w:themeTint="BF"/>
          <w:sz w:val="20"/>
          <w:szCs w:val="20"/>
          <w:lang w:val="es-ES"/>
        </w:rPr>
        <w:t>: Ud. no ha sido acosado/a en su trabajo. Las pocas situaciones de hostigamiento que ha enfrentado no son suficientes para constituir una situación efectiva de acoso laboral.</w:t>
      </w:r>
    </w:p>
    <w:p w:rsidR="00D9709C" w:rsidRPr="00D47A3F" w:rsidRDefault="00D9709C" w:rsidP="00D9709C">
      <w:pPr>
        <w:numPr>
          <w:ilvl w:val="0"/>
          <w:numId w:val="2"/>
        </w:numPr>
        <w:spacing w:before="75" w:after="0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  <w:t>Presencia de Acoso Laboral de Mediana Intensidad:</w:t>
      </w:r>
      <w:r w:rsidRPr="00D47A3F">
        <w:rPr>
          <w:rFonts w:eastAsia="Gill Sans MT" w:cs="Gill Sans MT"/>
          <w:color w:val="404040" w:themeColor="text1" w:themeTint="BF"/>
          <w:sz w:val="20"/>
          <w:szCs w:val="20"/>
          <w:lang w:val="es-ES"/>
        </w:rPr>
        <w:t xml:space="preserve"> Ud. ha sido víctima de acoso laboral. Probablemente ha sido objeto de un trato denigrante o ingrato en su trabajo, diferente al que reciben sus colegas y por un tiempo superior a tres meses, que le hace sentirse perseguido y subvalorado/a en su trabajo.</w:t>
      </w:r>
    </w:p>
    <w:p w:rsidR="00D9709C" w:rsidRPr="00D47A3F" w:rsidRDefault="00D9709C" w:rsidP="00D9709C">
      <w:pPr>
        <w:numPr>
          <w:ilvl w:val="0"/>
          <w:numId w:val="2"/>
        </w:numPr>
        <w:spacing w:before="73" w:after="0"/>
        <w:jc w:val="both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  <w:r w:rsidRPr="00D47A3F">
        <w:rPr>
          <w:rFonts w:eastAsia="Gill Sans MT" w:cs="Gill Sans MT"/>
          <w:b/>
          <w:color w:val="404040" w:themeColor="text1" w:themeTint="BF"/>
          <w:sz w:val="20"/>
          <w:szCs w:val="20"/>
          <w:lang w:val="es-ES"/>
        </w:rPr>
        <w:t>Presencia de Acoso Laboral de Alta Intensidad:</w:t>
      </w:r>
      <w:r w:rsidRPr="00D47A3F">
        <w:rPr>
          <w:rFonts w:eastAsia="Gill Sans MT" w:cs="Gill Sans MT"/>
          <w:color w:val="404040" w:themeColor="text1" w:themeTint="BF"/>
          <w:sz w:val="20"/>
          <w:szCs w:val="20"/>
          <w:lang w:val="es-ES"/>
        </w:rPr>
        <w:t xml:space="preserve"> Ud. ha sido víctima de acoso laboral intenso, con acciones graves y reiteradas de hostigamiento en su lugar de trabajo.</w:t>
      </w:r>
    </w:p>
    <w:p w:rsidR="00D9709C" w:rsidRPr="00D47A3F" w:rsidRDefault="00D9709C" w:rsidP="00D9709C">
      <w:pPr>
        <w:pStyle w:val="Prrafodelista"/>
        <w:rPr>
          <w:rFonts w:eastAsia="Gill Sans MT" w:cs="Gill Sans MT"/>
          <w:color w:val="404040" w:themeColor="text1" w:themeTint="BF"/>
          <w:sz w:val="20"/>
          <w:szCs w:val="20"/>
          <w:lang w:val="es-ES"/>
        </w:rPr>
      </w:pPr>
    </w:p>
    <w:p w:rsidR="00D9709C" w:rsidRPr="00827372" w:rsidRDefault="00D9709C" w:rsidP="00D97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084"/>
          <w:tab w:val="left" w:pos="12285"/>
        </w:tabs>
        <w:spacing w:after="120"/>
        <w:ind w:left="283"/>
        <w:rPr>
          <w:rFonts w:cs="Times New Roman"/>
          <w:b/>
          <w:bCs/>
          <w:sz w:val="20"/>
          <w:szCs w:val="20"/>
        </w:rPr>
      </w:pP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D47A3F">
        <w:rPr>
          <w:rFonts w:cs="Times New Roman"/>
          <w:b/>
          <w:bCs/>
          <w:color w:val="404040" w:themeColor="text1" w:themeTint="BF"/>
          <w:sz w:val="20"/>
          <w:szCs w:val="20"/>
        </w:rPr>
        <w:tab/>
      </w:r>
      <w:r w:rsidRPr="00827372">
        <w:rPr>
          <w:rFonts w:cs="Times New Roman"/>
          <w:b/>
          <w:bCs/>
          <w:sz w:val="20"/>
          <w:szCs w:val="20"/>
        </w:rPr>
        <w:tab/>
      </w:r>
      <w:r w:rsidRPr="00827372">
        <w:rPr>
          <w:rFonts w:cs="Times New Roman"/>
          <w:b/>
          <w:bCs/>
          <w:sz w:val="20"/>
          <w:szCs w:val="20"/>
        </w:rPr>
        <w:tab/>
      </w:r>
    </w:p>
    <w:p w:rsidR="00096900" w:rsidRDefault="00D9709C" w:rsidP="00D9709C">
      <w:pPr>
        <w:tabs>
          <w:tab w:val="center" w:pos="8084"/>
          <w:tab w:val="left" w:pos="12285"/>
        </w:tabs>
        <w:spacing w:after="120"/>
        <w:ind w:left="283"/>
      </w:pPr>
      <w:r w:rsidRPr="00827372">
        <w:rPr>
          <w:rFonts w:cs="Times New Roman"/>
          <w:b/>
          <w:bCs/>
          <w:sz w:val="20"/>
          <w:szCs w:val="20"/>
        </w:rPr>
        <w:tab/>
      </w:r>
    </w:p>
    <w:sectPr w:rsidR="00096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48B0"/>
    <w:multiLevelType w:val="hybridMultilevel"/>
    <w:tmpl w:val="7B107C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24078"/>
    <w:multiLevelType w:val="hybridMultilevel"/>
    <w:tmpl w:val="FA4E13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C"/>
    <w:rsid w:val="006E00B4"/>
    <w:rsid w:val="00AB6D74"/>
    <w:rsid w:val="00D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5C5A-0802-4153-9D6E-0CF5E0D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Sepulveda</dc:creator>
  <cp:keywords/>
  <dc:description/>
  <cp:lastModifiedBy>Vanessa Sepulveda</cp:lastModifiedBy>
  <cp:revision>1</cp:revision>
  <dcterms:created xsi:type="dcterms:W3CDTF">2017-08-07T16:06:00Z</dcterms:created>
  <dcterms:modified xsi:type="dcterms:W3CDTF">2017-08-07T16:12:00Z</dcterms:modified>
</cp:coreProperties>
</file>